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FF76" w14:textId="77777777" w:rsidR="00C01107" w:rsidRPr="008F7686" w:rsidRDefault="00C01107" w:rsidP="00E36DE8">
      <w:pPr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</w:p>
    <w:p w14:paraId="2142CE37" w14:textId="77777777" w:rsidR="00A266D9" w:rsidRPr="008F7686" w:rsidRDefault="00A266D9" w:rsidP="00E36DE8">
      <w:pPr>
        <w:shd w:val="clear" w:color="auto" w:fill="ACB9CA" w:themeFill="text2" w:themeFillTint="66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UNIVERSIDAD DE MENDOZA – FACULTAD DE CIENCIAS DE LA SALUD </w:t>
      </w:r>
    </w:p>
    <w:p w14:paraId="663F7B0F" w14:textId="7D8BC05A" w:rsidR="00D70636" w:rsidRPr="008F7686" w:rsidRDefault="0054620A" w:rsidP="00E36DE8">
      <w:pPr>
        <w:shd w:val="clear" w:color="auto" w:fill="ACB9CA" w:themeFill="text2" w:themeFillTint="66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 </w:t>
      </w:r>
    </w:p>
    <w:p w14:paraId="4A7B01BB" w14:textId="1BC8FA9B" w:rsidR="00F14997" w:rsidRPr="008F7686" w:rsidRDefault="00F14997" w:rsidP="00914B23">
      <w:pPr>
        <w:shd w:val="clear" w:color="auto" w:fill="A50021"/>
        <w:tabs>
          <w:tab w:val="left" w:pos="709"/>
        </w:tabs>
        <w:jc w:val="center"/>
        <w:rPr>
          <w:rFonts w:ascii="Gadugi" w:hAnsi="Gadugi" w:cstheme="minorHAnsi"/>
          <w:b/>
          <w:color w:val="FFFFFF"/>
          <w:sz w:val="22"/>
          <w:szCs w:val="22"/>
          <w:lang w:val="es-ES"/>
        </w:rPr>
      </w:pPr>
      <w:r w:rsidRPr="008F7686">
        <w:rPr>
          <w:rFonts w:ascii="Gadugi" w:hAnsi="Gadugi" w:cstheme="minorHAnsi"/>
          <w:b/>
          <w:color w:val="FFFFFF" w:themeColor="background1"/>
          <w:sz w:val="22"/>
          <w:szCs w:val="22"/>
          <w:lang w:val="es-ES"/>
        </w:rPr>
        <w:t>BASES</w:t>
      </w:r>
      <w:r w:rsidRPr="008F7686">
        <w:rPr>
          <w:rFonts w:ascii="Gadugi" w:hAnsi="Gadugi" w:cstheme="minorHAnsi"/>
          <w:b/>
          <w:color w:val="FFFFFF"/>
          <w:sz w:val="22"/>
          <w:szCs w:val="22"/>
          <w:lang w:val="es-ES"/>
        </w:rPr>
        <w:t xml:space="preserve"> Y FORMULARIO PRESENTACIÓN   </w:t>
      </w:r>
    </w:p>
    <w:p w14:paraId="0842C841" w14:textId="793167E0" w:rsidR="0054620A" w:rsidRPr="008F7686" w:rsidRDefault="0054620A" w:rsidP="00914B23">
      <w:pPr>
        <w:shd w:val="clear" w:color="auto" w:fill="A50021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ES"/>
        </w:rPr>
      </w:pPr>
      <w:r w:rsidRPr="008F7686">
        <w:rPr>
          <w:rFonts w:ascii="Gadugi" w:hAnsi="Gadugi" w:cstheme="minorHAnsi"/>
          <w:b/>
          <w:color w:val="FFFFFF"/>
          <w:sz w:val="22"/>
          <w:szCs w:val="22"/>
          <w:lang w:val="es-ES"/>
        </w:rPr>
        <w:t>TRAMITE ABREVIADO</w:t>
      </w:r>
    </w:p>
    <w:p w14:paraId="34A555C2" w14:textId="77777777" w:rsidR="00D70636" w:rsidRPr="008F7686" w:rsidRDefault="00D70636" w:rsidP="00E36DE8">
      <w:pPr>
        <w:shd w:val="clear" w:color="auto" w:fill="ACB9CA" w:themeFill="text2" w:themeFillTint="66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</w:p>
    <w:p w14:paraId="0EBEFD0A" w14:textId="77777777" w:rsidR="00914B23" w:rsidRDefault="00C01107" w:rsidP="00E36DE8">
      <w:pPr>
        <w:shd w:val="clear" w:color="auto" w:fill="D5DCE4" w:themeFill="text2" w:themeFillTint="33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>PRESENTACIÓN</w:t>
      </w:r>
      <w:r w:rsidR="00CD1CD2"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 DE</w:t>
      </w:r>
      <w:r w:rsidR="00D85F5B"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 CARPETA DE ANTECEDENTES </w:t>
      </w:r>
    </w:p>
    <w:p w14:paraId="11549FB2" w14:textId="7B2211C3" w:rsidR="00D70636" w:rsidRPr="008F7686" w:rsidRDefault="00D85F5B" w:rsidP="00E36DE8">
      <w:pPr>
        <w:shd w:val="clear" w:color="auto" w:fill="D5DCE4" w:themeFill="text2" w:themeFillTint="33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PARA CUBRIR CARGOS DOCENTES </w:t>
      </w:r>
      <w:r w:rsidR="008E7E34" w:rsidRPr="008F7686">
        <w:rPr>
          <w:rFonts w:ascii="Gadugi" w:hAnsi="Gadugi" w:cstheme="minorHAnsi"/>
          <w:b/>
          <w:sz w:val="22"/>
          <w:szCs w:val="22"/>
          <w:lang w:val="es-AR"/>
        </w:rPr>
        <w:t>VACANTES</w:t>
      </w:r>
      <w:r w:rsidR="00914B23">
        <w:rPr>
          <w:rFonts w:ascii="Gadugi" w:hAnsi="Gadugi" w:cstheme="minorHAnsi"/>
          <w:b/>
          <w:sz w:val="22"/>
          <w:szCs w:val="22"/>
          <w:lang w:val="es-AR"/>
        </w:rPr>
        <w:t xml:space="preserve"> </w:t>
      </w:r>
    </w:p>
    <w:p w14:paraId="3FF23B6B" w14:textId="28604C1C" w:rsidR="00D85F5B" w:rsidRPr="008F7686" w:rsidRDefault="008E7E34" w:rsidP="00E36DE8">
      <w:pPr>
        <w:shd w:val="clear" w:color="auto" w:fill="D5DCE4" w:themeFill="text2" w:themeFillTint="33"/>
        <w:tabs>
          <w:tab w:val="left" w:pos="709"/>
        </w:tabs>
        <w:jc w:val="center"/>
        <w:rPr>
          <w:rFonts w:ascii="Gadugi" w:hAnsi="Gadugi" w:cstheme="minorHAnsi"/>
          <w:b/>
          <w:sz w:val="22"/>
          <w:szCs w:val="22"/>
          <w:lang w:val="es-ES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 </w:t>
      </w:r>
    </w:p>
    <w:p w14:paraId="4A231017" w14:textId="77777777" w:rsidR="0016423E" w:rsidRPr="008F7686" w:rsidRDefault="0016423E" w:rsidP="00E36DE8">
      <w:pPr>
        <w:tabs>
          <w:tab w:val="left" w:pos="709"/>
        </w:tabs>
        <w:rPr>
          <w:rFonts w:ascii="Gadugi" w:hAnsi="Gadugi" w:cstheme="minorHAnsi"/>
          <w:b/>
          <w:sz w:val="22"/>
          <w:szCs w:val="22"/>
          <w:u w:val="single"/>
          <w:lang w:val="es-ES"/>
        </w:rPr>
      </w:pPr>
    </w:p>
    <w:p w14:paraId="064543C2" w14:textId="77777777" w:rsidR="00CF3410" w:rsidRPr="008F7686" w:rsidRDefault="00CF3410" w:rsidP="00E36DE8">
      <w:pPr>
        <w:tabs>
          <w:tab w:val="left" w:pos="709"/>
        </w:tabs>
        <w:rPr>
          <w:rFonts w:ascii="Gadugi" w:hAnsi="Gadugi" w:cstheme="minorHAnsi"/>
          <w:b/>
          <w:sz w:val="22"/>
          <w:szCs w:val="22"/>
          <w:u w:val="single"/>
          <w:lang w:val="es-ES"/>
        </w:rPr>
      </w:pPr>
    </w:p>
    <w:p w14:paraId="72E40BBB" w14:textId="5F460A11" w:rsidR="00282483" w:rsidRPr="008F7686" w:rsidRDefault="00282483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>NORMATIVA QUE AVALA ESTE LLAMADO</w:t>
      </w:r>
    </w:p>
    <w:p w14:paraId="4778E7DE" w14:textId="11857899" w:rsidR="00511DCF" w:rsidRPr="008F7686" w:rsidRDefault="00B330E8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u w:val="single"/>
          <w:lang w:val="es-AR"/>
        </w:rPr>
      </w:pPr>
      <w:r w:rsidRPr="008F7686">
        <w:rPr>
          <w:rFonts w:ascii="Gadugi" w:hAnsi="Gadugi" w:cstheme="minorHAnsi"/>
          <w:sz w:val="22"/>
          <w:szCs w:val="22"/>
          <w:u w:val="single"/>
          <w:lang w:val="es-AR"/>
        </w:rPr>
        <w:t>La presentación a este Llamado implica el conocimiento y la aceptación de las presentes Bases</w:t>
      </w:r>
      <w:r w:rsidR="00CF3C0F" w:rsidRPr="008F7686">
        <w:rPr>
          <w:rFonts w:ascii="Gadugi" w:hAnsi="Gadugi" w:cstheme="minorHAnsi"/>
          <w:sz w:val="22"/>
          <w:szCs w:val="22"/>
          <w:u w:val="single"/>
          <w:lang w:val="es-AR"/>
        </w:rPr>
        <w:t>.</w:t>
      </w:r>
    </w:p>
    <w:p w14:paraId="2C4EF688" w14:textId="77777777" w:rsidR="00511DCF" w:rsidRPr="008F7686" w:rsidRDefault="00511DCF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343FD8BD" w14:textId="7A629B54" w:rsidR="00C97A42" w:rsidRPr="008F7686" w:rsidRDefault="00511DCF" w:rsidP="00E36DE8">
      <w:pPr>
        <w:tabs>
          <w:tab w:val="left" w:pos="709"/>
        </w:tabs>
        <w:jc w:val="both"/>
        <w:rPr>
          <w:rFonts w:ascii="Gadugi" w:hAnsi="Gadug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Adaptada esta convocatoria a las necesidades de la Facultad, y basad</w:t>
      </w:r>
      <w:r w:rsidR="009E7274" w:rsidRPr="008F7686">
        <w:rPr>
          <w:rFonts w:ascii="Gadugi" w:hAnsi="Gadugi" w:cstheme="minorHAnsi"/>
          <w:sz w:val="22"/>
          <w:szCs w:val="22"/>
          <w:lang w:val="es-AR"/>
        </w:rPr>
        <w:t>a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 en e</w:t>
      </w:r>
      <w:r w:rsidR="00B330E8" w:rsidRPr="008F7686">
        <w:rPr>
          <w:rFonts w:ascii="Gadugi" w:hAnsi="Gadugi" w:cstheme="minorHAnsi"/>
          <w:sz w:val="22"/>
          <w:szCs w:val="22"/>
          <w:lang w:val="es-AR"/>
        </w:rPr>
        <w:t>l Estatuto de la Universidad de Mendoza</w:t>
      </w:r>
      <w:r w:rsidR="009E7274" w:rsidRPr="008F7686">
        <w:rPr>
          <w:rFonts w:ascii="Gadugi" w:hAnsi="Gadugi" w:cstheme="minorHAnsi"/>
          <w:sz w:val="22"/>
          <w:szCs w:val="22"/>
          <w:lang w:val="es-AR"/>
        </w:rPr>
        <w:t xml:space="preserve"> y </w:t>
      </w:r>
      <w:r w:rsidR="00B330E8" w:rsidRPr="008F7686">
        <w:rPr>
          <w:rFonts w:ascii="Gadugi" w:hAnsi="Gadugi" w:cstheme="minorHAnsi"/>
          <w:sz w:val="22"/>
          <w:szCs w:val="22"/>
          <w:lang w:val="es-AR"/>
        </w:rPr>
        <w:t xml:space="preserve">la </w:t>
      </w:r>
      <w:r w:rsidR="00504AE5" w:rsidRPr="008F7686">
        <w:rPr>
          <w:rFonts w:ascii="Gadugi" w:hAnsi="Gadugi" w:cstheme="minorHAnsi"/>
          <w:sz w:val="22"/>
          <w:szCs w:val="22"/>
          <w:lang w:val="es-AR"/>
        </w:rPr>
        <w:t xml:space="preserve">Resolución del </w:t>
      </w:r>
      <w:r w:rsidR="00504AE5" w:rsidRPr="008F7686">
        <w:rPr>
          <w:rFonts w:ascii="Gadugi" w:hAnsi="Gadugi"/>
          <w:sz w:val="22"/>
          <w:szCs w:val="22"/>
          <w:lang w:val="es-AR"/>
        </w:rPr>
        <w:t xml:space="preserve">Consejo Académico </w:t>
      </w:r>
      <w:r w:rsidRPr="008F7686">
        <w:rPr>
          <w:rFonts w:ascii="Gadugi" w:hAnsi="Gadugi"/>
          <w:sz w:val="22"/>
          <w:szCs w:val="22"/>
          <w:lang w:val="es-AR"/>
        </w:rPr>
        <w:t>la</w:t>
      </w:r>
      <w:r w:rsidR="00504AE5" w:rsidRPr="008F7686">
        <w:rPr>
          <w:rFonts w:ascii="Gadugi" w:hAnsi="Gadugi"/>
          <w:sz w:val="22"/>
          <w:szCs w:val="22"/>
          <w:lang w:val="es-AR"/>
        </w:rPr>
        <w:t xml:space="preserve"> Facultad </w:t>
      </w:r>
      <w:r w:rsidRPr="008F7686">
        <w:rPr>
          <w:rFonts w:ascii="Gadugi" w:hAnsi="Gadugi"/>
          <w:sz w:val="22"/>
          <w:szCs w:val="22"/>
          <w:lang w:val="es-AR"/>
        </w:rPr>
        <w:t>de</w:t>
      </w:r>
      <w:r w:rsidR="00504AE5" w:rsidRPr="008F7686">
        <w:rPr>
          <w:rFonts w:ascii="Gadugi" w:hAnsi="Gadugi"/>
          <w:sz w:val="22"/>
          <w:szCs w:val="22"/>
          <w:lang w:val="es-AR"/>
        </w:rPr>
        <w:t xml:space="preserve"> Ciencias </w:t>
      </w:r>
      <w:r w:rsidRPr="008F7686">
        <w:rPr>
          <w:rFonts w:ascii="Gadugi" w:hAnsi="Gadugi"/>
          <w:sz w:val="22"/>
          <w:szCs w:val="22"/>
          <w:lang w:val="es-AR"/>
        </w:rPr>
        <w:t xml:space="preserve">de la </w:t>
      </w:r>
      <w:r w:rsidR="009E7274" w:rsidRPr="008F7686">
        <w:rPr>
          <w:rFonts w:ascii="Gadugi" w:hAnsi="Gadugi"/>
          <w:sz w:val="22"/>
          <w:szCs w:val="22"/>
          <w:lang w:val="es-AR"/>
        </w:rPr>
        <w:t>Salud N° 25/2020, se le ha dado carácter de Trámite Abreviado, respetando los criterios de excelencia y transparencia que caracterizan a la selección de docentes</w:t>
      </w:r>
      <w:r w:rsidR="007964B9" w:rsidRPr="008F7686">
        <w:rPr>
          <w:rFonts w:ascii="Gadugi" w:hAnsi="Gadugi"/>
          <w:sz w:val="22"/>
          <w:szCs w:val="22"/>
          <w:lang w:val="es-AR"/>
        </w:rPr>
        <w:t xml:space="preserve"> de esta Casa de Estudios.</w:t>
      </w:r>
    </w:p>
    <w:p w14:paraId="420E55FB" w14:textId="77777777" w:rsidR="00C97A42" w:rsidRPr="008F7686" w:rsidRDefault="00C97A42" w:rsidP="00E36DE8">
      <w:pPr>
        <w:tabs>
          <w:tab w:val="left" w:pos="709"/>
        </w:tabs>
        <w:jc w:val="both"/>
        <w:rPr>
          <w:rFonts w:ascii="Gadugi" w:hAnsi="Gadugi"/>
          <w:sz w:val="22"/>
          <w:szCs w:val="22"/>
          <w:lang w:val="es-AR"/>
        </w:rPr>
      </w:pPr>
    </w:p>
    <w:p w14:paraId="53754F22" w14:textId="6EC6CCEE" w:rsidR="009E7274" w:rsidRPr="008F7686" w:rsidRDefault="002626DE" w:rsidP="00E36DE8">
      <w:pPr>
        <w:tabs>
          <w:tab w:val="left" w:pos="709"/>
        </w:tabs>
        <w:jc w:val="both"/>
        <w:rPr>
          <w:rFonts w:ascii="Gadugi" w:hAnsi="Gadugi"/>
          <w:sz w:val="22"/>
          <w:szCs w:val="22"/>
          <w:lang w:val="es-AR"/>
        </w:rPr>
      </w:pPr>
      <w:r w:rsidRPr="008F7686">
        <w:rPr>
          <w:rFonts w:ascii="Gadugi" w:hAnsi="Gadugi"/>
          <w:sz w:val="22"/>
          <w:szCs w:val="22"/>
          <w:lang w:val="es-AR"/>
        </w:rPr>
        <w:t>La Facultad de Ciencias de la Salud de la UM</w:t>
      </w:r>
      <w:r w:rsidR="00C97A42" w:rsidRPr="008F7686">
        <w:rPr>
          <w:rFonts w:ascii="Gadugi" w:hAnsi="Gadugi"/>
          <w:sz w:val="22"/>
          <w:szCs w:val="22"/>
          <w:lang w:val="es-AR"/>
        </w:rPr>
        <w:t>, ofrecerá a los cargos de acuerdo a los puntajes obtenidos y los perfiles de cada concursante; procurando siempre relacionar al postulante con el cargo que mejor va a sus capacidades.</w:t>
      </w:r>
    </w:p>
    <w:p w14:paraId="687B95E3" w14:textId="77777777" w:rsidR="00C97A42" w:rsidRPr="008F7686" w:rsidRDefault="00C97A42" w:rsidP="00E36DE8">
      <w:pPr>
        <w:tabs>
          <w:tab w:val="left" w:pos="709"/>
        </w:tabs>
        <w:jc w:val="both"/>
        <w:rPr>
          <w:rFonts w:ascii="Gadugi" w:hAnsi="Gadugi"/>
          <w:sz w:val="22"/>
          <w:szCs w:val="22"/>
          <w:lang w:val="es-AR"/>
        </w:rPr>
      </w:pPr>
    </w:p>
    <w:p w14:paraId="00BFA257" w14:textId="08BFC018" w:rsidR="00F144F0" w:rsidRPr="008F7686" w:rsidRDefault="009E7274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 xml:space="preserve">Los </w:t>
      </w:r>
      <w:r w:rsidR="00B330E8" w:rsidRPr="008F7686">
        <w:rPr>
          <w:rFonts w:ascii="Gadugi" w:hAnsi="Gadugi" w:cstheme="minorHAnsi"/>
          <w:sz w:val="22"/>
          <w:szCs w:val="22"/>
          <w:lang w:val="es-AR"/>
        </w:rPr>
        <w:t xml:space="preserve">Documentos pueden ser consultados en la página de la Universidad, Sede </w:t>
      </w:r>
      <w:r w:rsidR="000779CD" w:rsidRPr="008F7686">
        <w:rPr>
          <w:rFonts w:ascii="Gadugi" w:hAnsi="Gadugi" w:cstheme="minorHAnsi"/>
          <w:sz w:val="22"/>
          <w:szCs w:val="22"/>
          <w:lang w:val="es-AR"/>
        </w:rPr>
        <w:t xml:space="preserve">Mendoza, </w:t>
      </w:r>
      <w:r w:rsidR="00B330E8" w:rsidRPr="008F7686">
        <w:rPr>
          <w:rFonts w:ascii="Gadugi" w:hAnsi="Gadugi" w:cstheme="minorHAnsi"/>
          <w:sz w:val="22"/>
          <w:szCs w:val="22"/>
          <w:lang w:val="es-AR"/>
        </w:rPr>
        <w:t xml:space="preserve">Concursos </w:t>
      </w:r>
      <w:r w:rsidR="00551AA7" w:rsidRPr="008F7686">
        <w:rPr>
          <w:rFonts w:ascii="Gadugi" w:hAnsi="Gadugi" w:cstheme="minorHAnsi"/>
          <w:sz w:val="22"/>
          <w:szCs w:val="22"/>
          <w:lang w:val="es-AR"/>
        </w:rPr>
        <w:t>Docentes</w:t>
      </w:r>
      <w:r w:rsidR="0054620A" w:rsidRPr="008F7686">
        <w:rPr>
          <w:rFonts w:ascii="Gadugi" w:hAnsi="Gadugi" w:cstheme="minorHAnsi"/>
          <w:sz w:val="22"/>
          <w:szCs w:val="22"/>
          <w:lang w:val="es-AR"/>
        </w:rPr>
        <w:t>.</w:t>
      </w:r>
    </w:p>
    <w:p w14:paraId="06C21081" w14:textId="77777777" w:rsidR="00CF3410" w:rsidRPr="008F7686" w:rsidRDefault="00CF3410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7CCCE222" w14:textId="77777777" w:rsidR="00CF3410" w:rsidRPr="008F7686" w:rsidRDefault="00CF3410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</w:p>
    <w:p w14:paraId="0FDC8437" w14:textId="14AE4445" w:rsidR="00F144F0" w:rsidRPr="008F7686" w:rsidRDefault="00F14997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A</w:t>
      </w:r>
      <w:r w:rsidR="00282483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. </w:t>
      </w:r>
      <w:r w:rsidR="00F144F0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FECHA DE PRESENTACIÓN:</w:t>
      </w:r>
      <w:r w:rsidR="006202DB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 17 de marzo 2025, 13 horas.</w:t>
      </w:r>
    </w:p>
    <w:p w14:paraId="6E0AEE2F" w14:textId="414A1EF4" w:rsidR="00F144F0" w:rsidRPr="008F7686" w:rsidRDefault="00F14997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 </w:t>
      </w:r>
    </w:p>
    <w:p w14:paraId="16785769" w14:textId="3A10D425" w:rsidR="00F144F0" w:rsidRPr="008F7686" w:rsidRDefault="00F144F0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399742AA" w14:textId="70766C2A" w:rsidR="00855BB1" w:rsidRPr="008F7686" w:rsidRDefault="00F14997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B</w:t>
      </w:r>
      <w:r w:rsidR="00282483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. </w:t>
      </w:r>
      <w:r w:rsidR="00C934F5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MODO DE PRESENTACIÓN:  </w:t>
      </w:r>
      <w:r w:rsidR="00F144F0" w:rsidRPr="008F7686">
        <w:rPr>
          <w:rFonts w:ascii="Gadugi" w:hAnsi="Gadugi" w:cstheme="minorHAnsi"/>
          <w:b/>
          <w:color w:val="FF0000"/>
          <w:sz w:val="22"/>
          <w:szCs w:val="22"/>
          <w:u w:val="single"/>
          <w:lang w:val="es-AR"/>
        </w:rPr>
        <w:t>SÓLO POR MAIL:</w:t>
      </w:r>
    </w:p>
    <w:p w14:paraId="25D9AD72" w14:textId="5A934D6F" w:rsidR="00855BB1" w:rsidRPr="008F7686" w:rsidRDefault="008E7E34" w:rsidP="00E36DE8">
      <w:pPr>
        <w:pStyle w:val="Ttulo2"/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/>
          <w:b/>
          <w:sz w:val="22"/>
          <w:szCs w:val="22"/>
          <w:lang w:val="es-AR"/>
        </w:rPr>
        <w:t>concurso.</w:t>
      </w:r>
      <w:r w:rsidR="006202DB">
        <w:rPr>
          <w:rFonts w:ascii="Gadugi" w:hAnsi="Gadugi"/>
          <w:b/>
          <w:sz w:val="22"/>
          <w:szCs w:val="22"/>
          <w:lang w:val="es-AR"/>
        </w:rPr>
        <w:t>salud</w:t>
      </w:r>
      <w:r w:rsidRPr="008F7686">
        <w:rPr>
          <w:rFonts w:ascii="Gadugi" w:hAnsi="Gadugi"/>
          <w:b/>
          <w:sz w:val="22"/>
          <w:szCs w:val="22"/>
          <w:lang w:val="es-AR"/>
        </w:rPr>
        <w:t>@um.edu.ar</w:t>
      </w:r>
    </w:p>
    <w:p w14:paraId="6DA79B8A" w14:textId="66E0F430" w:rsidR="00C934F5" w:rsidRPr="008F7686" w:rsidRDefault="00C934F5" w:rsidP="00E36DE8">
      <w:pPr>
        <w:rPr>
          <w:rFonts w:ascii="Gadugi" w:hAnsi="Gadugi" w:cstheme="minorHAnsi"/>
          <w:sz w:val="22"/>
          <w:szCs w:val="22"/>
          <w:lang w:val="es-AR"/>
        </w:rPr>
      </w:pPr>
    </w:p>
    <w:p w14:paraId="5F04C8FA" w14:textId="3DB1EBA8" w:rsidR="00C934F5" w:rsidRPr="008F7686" w:rsidRDefault="00C934F5" w:rsidP="00E36DE8">
      <w:pPr>
        <w:rPr>
          <w:rFonts w:ascii="Gadugi" w:hAnsi="Gadugi" w:cstheme="minorHAnsi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lang w:val="es-AR"/>
        </w:rPr>
        <w:t xml:space="preserve">Se aceptará únicamente este formulario completo, </w:t>
      </w:r>
      <w:r w:rsidR="00914B23">
        <w:rPr>
          <w:rFonts w:ascii="Gadugi" w:hAnsi="Gadugi" w:cstheme="minorHAnsi"/>
          <w:b/>
          <w:sz w:val="22"/>
          <w:szCs w:val="22"/>
          <w:lang w:val="es-AR"/>
        </w:rPr>
        <w:t>la Propuesta de Actualización (extensión máxima 2 carillas)</w:t>
      </w:r>
    </w:p>
    <w:p w14:paraId="26C55B92" w14:textId="77777777" w:rsidR="00C934F5" w:rsidRPr="008F7686" w:rsidRDefault="00C934F5" w:rsidP="00E36DE8">
      <w:pPr>
        <w:rPr>
          <w:rFonts w:ascii="Gadugi" w:hAnsi="Gadugi" w:cstheme="minorHAnsi"/>
          <w:sz w:val="22"/>
          <w:szCs w:val="22"/>
          <w:lang w:val="es-AR"/>
        </w:rPr>
      </w:pPr>
    </w:p>
    <w:p w14:paraId="248A5D1D" w14:textId="02A9285D" w:rsidR="00914B23" w:rsidRDefault="00914B23" w:rsidP="00E36DE8">
      <w:pPr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</w:p>
    <w:p w14:paraId="2E7E3454" w14:textId="77777777" w:rsidR="00914B23" w:rsidRPr="008F7686" w:rsidRDefault="00914B23" w:rsidP="00E36DE8">
      <w:pPr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</w:p>
    <w:p w14:paraId="766AD963" w14:textId="14CEA5A5" w:rsidR="00AE6CCC" w:rsidRPr="008F7686" w:rsidRDefault="00CF3410" w:rsidP="00914B23">
      <w:pPr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C. </w:t>
      </w:r>
      <w:r w:rsidR="00AE6CCC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S</w:t>
      </w:r>
      <w:r w:rsidR="004D4D5F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OBRE LA DESIGNACIÓN DE DOCENTES</w:t>
      </w:r>
    </w:p>
    <w:p w14:paraId="05D18357" w14:textId="2370984E" w:rsidR="00AE6CCC" w:rsidRPr="008F7686" w:rsidRDefault="00AE6CCC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 xml:space="preserve">El docente convocado a integrar una cátedra, se desempeñará </w:t>
      </w:r>
      <w:r w:rsidR="006202DB">
        <w:rPr>
          <w:rFonts w:ascii="Gadugi" w:hAnsi="Gadugi" w:cstheme="minorHAnsi"/>
          <w:sz w:val="22"/>
          <w:szCs w:val="22"/>
          <w:lang w:val="es-AR"/>
        </w:rPr>
        <w:t xml:space="preserve"> 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 con contrato por un año, según lo establecido en la Resolución N °33/2011 del Honorable Consejo Superior de la Universidad </w:t>
      </w:r>
      <w:r w:rsidRPr="008F7686">
        <w:rPr>
          <w:rFonts w:ascii="Gadugi" w:hAnsi="Gadugi" w:cstheme="minorHAnsi"/>
          <w:sz w:val="22"/>
          <w:szCs w:val="22"/>
          <w:lang w:val="es-AR"/>
        </w:rPr>
        <w:lastRenderedPageBreak/>
        <w:t xml:space="preserve">de Mendoza, que Reglamenta los Concursos para el acceso a Cargos Docentes, pudiendo ser renovados </w:t>
      </w:r>
      <w:r w:rsidR="00E36DE8" w:rsidRPr="008F7686">
        <w:rPr>
          <w:rFonts w:ascii="Gadugi" w:hAnsi="Gadugi" w:cstheme="minorHAnsi"/>
          <w:sz w:val="22"/>
          <w:szCs w:val="22"/>
          <w:lang w:val="es-AR"/>
        </w:rPr>
        <w:t xml:space="preserve">o no, </w:t>
      </w:r>
      <w:r w:rsidRPr="008F7686">
        <w:rPr>
          <w:rFonts w:ascii="Gadugi" w:hAnsi="Gadugi" w:cstheme="minorHAnsi"/>
          <w:sz w:val="22"/>
          <w:szCs w:val="22"/>
          <w:lang w:val="es-AR"/>
        </w:rPr>
        <w:t>por decisión de Decanato.</w:t>
      </w:r>
    </w:p>
    <w:p w14:paraId="25689C12" w14:textId="77777777" w:rsidR="00E36DE8" w:rsidRPr="008F7686" w:rsidRDefault="00E36DE8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789B70D5" w14:textId="77777777" w:rsidR="00E36DE8" w:rsidRPr="008F7686" w:rsidRDefault="00E36DE8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A los docentes de la UM que se postulen, se les recuerda que está vigente, el Artículo 47. del Capitulo Unido Del Cuerpo de Profesores e Investigadores, del Estatuto de la Universidad que establece: "Los profesores sólo podrán desempeñarse, como máximo, en dos cátedras por facultad. En caso excepcional y transitoriamente, podrá designarlo la autoridad universitaria en un máximo de tres".</w:t>
      </w:r>
    </w:p>
    <w:p w14:paraId="7E44840D" w14:textId="77777777" w:rsidR="00E36DE8" w:rsidRPr="008F7686" w:rsidRDefault="00E36DE8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655B71F1" w14:textId="749E9334" w:rsidR="00E36DE8" w:rsidRPr="008F7686" w:rsidRDefault="00914B23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>
        <w:rPr>
          <w:rFonts w:ascii="Gadugi" w:hAnsi="Gadugi" w:cstheme="minorHAnsi"/>
          <w:b/>
          <w:sz w:val="22"/>
          <w:szCs w:val="22"/>
          <w:u w:val="single"/>
          <w:lang w:val="es-AR"/>
        </w:rPr>
        <w:t>D</w:t>
      </w:r>
      <w:r w:rsidR="00282483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. </w:t>
      </w:r>
      <w:r w:rsidR="00E36DE8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SOBRE LA PROPUESTA DE ACTUALIZACIÓN</w:t>
      </w:r>
    </w:p>
    <w:p w14:paraId="21E818E6" w14:textId="0EDA3CCE" w:rsidR="00E36DE8" w:rsidRPr="008F7686" w:rsidRDefault="00E36DE8" w:rsidP="00E36DE8">
      <w:pPr>
        <w:tabs>
          <w:tab w:val="left" w:pos="709"/>
        </w:tabs>
        <w:jc w:val="both"/>
        <w:rPr>
          <w:rFonts w:ascii="Gadugi" w:eastAsia="Calibri" w:hAnsi="Gadugi" w:cs="Calibri"/>
          <w:sz w:val="22"/>
          <w:szCs w:val="22"/>
          <w:lang w:val="es-AR"/>
        </w:rPr>
      </w:pPr>
      <w:r w:rsidRPr="008F7686">
        <w:rPr>
          <w:rFonts w:ascii="Gadugi" w:eastAsia="Calibri" w:hAnsi="Gadugi" w:cs="Calibri"/>
          <w:sz w:val="22"/>
          <w:szCs w:val="22"/>
          <w:lang w:val="es-AR"/>
        </w:rPr>
        <w:t xml:space="preserve">Extensión: no más de 2 carillas. </w:t>
      </w:r>
    </w:p>
    <w:p w14:paraId="600FFAA2" w14:textId="18365185" w:rsidR="00E36DE8" w:rsidRDefault="00E36DE8" w:rsidP="00E36DE8">
      <w:pPr>
        <w:tabs>
          <w:tab w:val="left" w:pos="709"/>
        </w:tabs>
        <w:jc w:val="both"/>
        <w:rPr>
          <w:rFonts w:ascii="Gadugi" w:eastAsia="Calibri" w:hAnsi="Gadugi" w:cs="Calibri"/>
          <w:sz w:val="22"/>
          <w:szCs w:val="22"/>
          <w:lang w:val="es-AR"/>
        </w:rPr>
      </w:pPr>
      <w:r w:rsidRPr="008F7686">
        <w:rPr>
          <w:rFonts w:ascii="Gadugi" w:eastAsia="Calibri" w:hAnsi="Gadugi" w:cs="Calibri"/>
          <w:sz w:val="22"/>
          <w:szCs w:val="22"/>
          <w:lang w:val="es-AR"/>
        </w:rPr>
        <w:t>Los postulantes deben redactar una Propuesta de Actualización basada en el programa vigente de la materia, haciendo aportes innovadores sobre los contenidos, la bibliografía y la metodología y sus herramientas pedagógicas, la modalidad de evaluación.  Asimismo, dar su visión sobre la relevancia de la cátedra en el marco de la carrera y de la profesión y proponer actividades de integración intercátedras</w:t>
      </w:r>
      <w:r w:rsidR="00914B23">
        <w:rPr>
          <w:rFonts w:ascii="Gadugi" w:eastAsia="Calibri" w:hAnsi="Gadugi" w:cs="Calibri"/>
          <w:sz w:val="22"/>
          <w:szCs w:val="22"/>
          <w:lang w:val="es-AR"/>
        </w:rPr>
        <w:t>, desde el rol del cargo concursado.</w:t>
      </w:r>
      <w:r w:rsidRPr="008F7686">
        <w:rPr>
          <w:rFonts w:ascii="Gadugi" w:eastAsia="Calibri" w:hAnsi="Gadugi" w:cs="Calibri"/>
          <w:sz w:val="22"/>
          <w:szCs w:val="22"/>
          <w:lang w:val="es-AR"/>
        </w:rPr>
        <w:t xml:space="preserve">  </w:t>
      </w:r>
    </w:p>
    <w:p w14:paraId="76E222DF" w14:textId="77777777" w:rsidR="00914B23" w:rsidRPr="008F7686" w:rsidRDefault="00914B23" w:rsidP="00E36DE8">
      <w:pPr>
        <w:tabs>
          <w:tab w:val="left" w:pos="709"/>
        </w:tabs>
        <w:jc w:val="both"/>
        <w:rPr>
          <w:rFonts w:ascii="Gadugi" w:eastAsia="Calibri" w:hAnsi="Gadugi" w:cs="Calibri"/>
          <w:sz w:val="22"/>
          <w:szCs w:val="22"/>
          <w:lang w:val="es-AR"/>
        </w:rPr>
      </w:pPr>
    </w:p>
    <w:p w14:paraId="18F0F245" w14:textId="26F24F43" w:rsidR="00931D7E" w:rsidRPr="008F7686" w:rsidRDefault="00914B23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>
        <w:rPr>
          <w:rFonts w:ascii="Gadugi" w:hAnsi="Gadugi" w:cstheme="minorHAnsi"/>
          <w:b/>
          <w:sz w:val="22"/>
          <w:szCs w:val="22"/>
          <w:u w:val="single"/>
          <w:lang w:val="es-AR"/>
        </w:rPr>
        <w:t>E</w:t>
      </w:r>
      <w:r w:rsidR="00282483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. </w:t>
      </w:r>
      <w:r w:rsidR="00931D7E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SOBRE EL RESULTADO:</w:t>
      </w:r>
    </w:p>
    <w:p w14:paraId="45DC0D7F" w14:textId="269F6118" w:rsidR="00C934F5" w:rsidRPr="008F7686" w:rsidRDefault="00C934F5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Los resultados serán anunciados en la página de la Universidad, Facultad de Ciencias de la Salud, Concursos Docentes.</w:t>
      </w:r>
    </w:p>
    <w:p w14:paraId="4B5C8D04" w14:textId="77777777" w:rsidR="00072B73" w:rsidRPr="008F7686" w:rsidRDefault="00072B73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272ADB8B" w14:textId="00CA4A8A" w:rsidR="008A5751" w:rsidRPr="008F7686" w:rsidRDefault="00C934F5" w:rsidP="00E36DE8">
      <w:pPr>
        <w:tabs>
          <w:tab w:val="left" w:pos="709"/>
        </w:tabs>
        <w:jc w:val="both"/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El Jurado presentará el Orden de Mérito</w:t>
      </w:r>
      <w:r w:rsidR="00914B23">
        <w:rPr>
          <w:rFonts w:ascii="Gadugi" w:hAnsi="Gadugi" w:cstheme="minorHAnsi"/>
          <w:sz w:val="22"/>
          <w:szCs w:val="22"/>
          <w:lang w:val="es-AR"/>
        </w:rPr>
        <w:t xml:space="preserve"> 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 con</w:t>
      </w:r>
      <w:r w:rsidR="00D348BA" w:rsidRPr="008F7686">
        <w:rPr>
          <w:rFonts w:ascii="Gadugi" w:hAnsi="Gadugi" w:cstheme="minorHAnsi"/>
          <w:sz w:val="22"/>
          <w:szCs w:val="22"/>
          <w:lang w:val="es-AR"/>
        </w:rPr>
        <w:t xml:space="preserve"> los puntajes de cada candidato</w:t>
      </w:r>
      <w:r w:rsidR="00914B23">
        <w:rPr>
          <w:rFonts w:ascii="Gadugi" w:hAnsi="Gadugi" w:cstheme="minorHAnsi"/>
          <w:sz w:val="22"/>
          <w:szCs w:val="22"/>
          <w:lang w:val="es-AR"/>
        </w:rPr>
        <w:t xml:space="preserve">. </w:t>
      </w:r>
      <w:r w:rsidR="00890018" w:rsidRPr="008F7686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 xml:space="preserve">Se adjudicará a la evaluación de Antecedentes un máximo de </w:t>
      </w:r>
      <w:r w:rsidR="00914B23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>48</w:t>
      </w:r>
      <w:r w:rsidR="00890018" w:rsidRPr="008F7686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 xml:space="preserve"> puntos, a la Propuesta de Actualización </w:t>
      </w:r>
      <w:r w:rsidR="00914B23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>26</w:t>
      </w:r>
      <w:r w:rsidR="00890018" w:rsidRPr="008F7686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 xml:space="preserve">.   El mínimo exigido para ingresar a </w:t>
      </w:r>
      <w:r w:rsidR="00914B23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>Orden de Mérito</w:t>
      </w:r>
      <w:r w:rsidR="00890018" w:rsidRPr="008F7686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 xml:space="preserve"> es de </w:t>
      </w:r>
      <w:r w:rsidR="00914B23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>42</w:t>
      </w:r>
      <w:r w:rsidR="00890018" w:rsidRPr="008F7686"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  <w:t xml:space="preserve"> puntos.  </w:t>
      </w:r>
    </w:p>
    <w:p w14:paraId="134B40B1" w14:textId="77777777" w:rsidR="00890018" w:rsidRPr="008F7686" w:rsidRDefault="00890018" w:rsidP="00E36DE8">
      <w:pPr>
        <w:tabs>
          <w:tab w:val="left" w:pos="709"/>
        </w:tabs>
        <w:jc w:val="both"/>
        <w:rPr>
          <w:rFonts w:ascii="Gadugi" w:hAnsi="Gadugi" w:cstheme="minorHAnsi"/>
          <w:b/>
          <w:color w:val="2E74B5" w:themeColor="accent1" w:themeShade="BF"/>
          <w:sz w:val="22"/>
          <w:szCs w:val="22"/>
          <w:lang w:val="es-AR"/>
        </w:rPr>
      </w:pPr>
    </w:p>
    <w:p w14:paraId="1BCDC96F" w14:textId="11EA7D07" w:rsidR="00931D7E" w:rsidRPr="008F7686" w:rsidRDefault="00931D7E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 xml:space="preserve">El Concurso puede declararse </w:t>
      </w:r>
      <w:r w:rsidRPr="008F7686">
        <w:rPr>
          <w:rFonts w:ascii="Gadugi" w:hAnsi="Gadugi" w:cstheme="minorHAnsi"/>
          <w:b/>
          <w:sz w:val="22"/>
          <w:szCs w:val="22"/>
          <w:lang w:val="es-AR"/>
        </w:rPr>
        <w:t>desierto,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 en alguna o todas de las materias concursadas, en ese caso, la Universidad de Mendoza se reserva el derecho de convocar a una nueva instancia concursal la cual será debidamente promocionada a través de los medios de comunicación.</w:t>
      </w:r>
    </w:p>
    <w:p w14:paraId="6B0B9743" w14:textId="600F3457" w:rsidR="004F1E62" w:rsidRPr="008F7686" w:rsidRDefault="004F1E62" w:rsidP="00E36DE8">
      <w:pPr>
        <w:tabs>
          <w:tab w:val="left" w:pos="709"/>
        </w:tabs>
        <w:rPr>
          <w:rFonts w:ascii="Gadugi" w:hAnsi="Gadugi" w:cstheme="minorHAnsi"/>
          <w:sz w:val="22"/>
          <w:szCs w:val="22"/>
          <w:lang w:val="es-AR"/>
        </w:rPr>
      </w:pPr>
    </w:p>
    <w:p w14:paraId="4257E6D7" w14:textId="528C049C" w:rsidR="00D348BA" w:rsidRPr="008F7686" w:rsidRDefault="006C7CD5" w:rsidP="00E36DE8">
      <w:pPr>
        <w:tabs>
          <w:tab w:val="left" w:pos="709"/>
        </w:tabs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>
        <w:rPr>
          <w:rFonts w:ascii="Gadugi" w:hAnsi="Gadugi" w:cstheme="minorHAnsi"/>
          <w:b/>
          <w:sz w:val="22"/>
          <w:szCs w:val="22"/>
          <w:u w:val="single"/>
          <w:lang w:val="es-AR"/>
        </w:rPr>
        <w:t>F</w:t>
      </w:r>
      <w:r w:rsidR="00D348BA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. ENTREVISTA PERSONAL</w:t>
      </w:r>
    </w:p>
    <w:p w14:paraId="295A0E45" w14:textId="763B47F9" w:rsidR="00D348BA" w:rsidRPr="008F7686" w:rsidRDefault="00DF3165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Esta convocatoria de “Tramite Abreviado” no contempla realizar entrevistas a los candidatos, excepto cuando el Jurado lo considere absolutamente necesario.</w:t>
      </w:r>
    </w:p>
    <w:p w14:paraId="46EA49C1" w14:textId="73E0F687" w:rsidR="00D348BA" w:rsidRPr="008F7686" w:rsidRDefault="00D348BA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7D08140D" w14:textId="56040432" w:rsidR="001C7FD6" w:rsidRPr="008F7686" w:rsidRDefault="006C7CD5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>
        <w:rPr>
          <w:rFonts w:ascii="Gadugi" w:hAnsi="Gadugi" w:cstheme="minorHAnsi"/>
          <w:b/>
          <w:sz w:val="22"/>
          <w:szCs w:val="22"/>
          <w:u w:val="single"/>
          <w:lang w:val="es-AR"/>
        </w:rPr>
        <w:t>G</w:t>
      </w:r>
      <w:r w:rsidR="001C7FD6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.  SOBRE LAS PROBANZAS</w:t>
      </w:r>
    </w:p>
    <w:p w14:paraId="34BFFE31" w14:textId="4A8B94B2" w:rsidR="001C7FD6" w:rsidRPr="008F7686" w:rsidRDefault="001C7FD6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</w:p>
    <w:p w14:paraId="7C7370D3" w14:textId="435A327B" w:rsidR="006058CE" w:rsidRPr="008F7686" w:rsidRDefault="001C7FD6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El candidato que resulte por su puntaje, convocado a integrar una cátedra deberá presentar las </w:t>
      </w:r>
      <w:r w:rsidR="00497F67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copias de las </w:t>
      </w: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probanzas </w:t>
      </w:r>
      <w:r w:rsidR="00497F67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debidamente certificadas</w:t>
      </w:r>
      <w:r w:rsidR="006058CE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 </w:t>
      </w: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de </w:t>
      </w:r>
      <w:r w:rsidR="00461ADC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todos los ítemes que correspondan</w:t>
      </w:r>
      <w:r w:rsidR="00461ADC" w:rsidRPr="008F7686">
        <w:rPr>
          <w:rFonts w:ascii="Gadugi" w:hAnsi="Gadugi" w:cstheme="minorHAnsi"/>
          <w:sz w:val="22"/>
          <w:szCs w:val="22"/>
          <w:lang w:val="es-AR"/>
        </w:rPr>
        <w:t xml:space="preserve"> tales como: títulos, certificados de estudios, diplomas de eventos académicos, publicaciones, etc.)  </w:t>
      </w:r>
    </w:p>
    <w:p w14:paraId="1A18BA15" w14:textId="77777777" w:rsidR="006058CE" w:rsidRPr="008F7686" w:rsidRDefault="00461ADC" w:rsidP="00E36DE8">
      <w:pPr>
        <w:tabs>
          <w:tab w:val="left" w:pos="709"/>
        </w:tabs>
        <w:jc w:val="both"/>
        <w:rPr>
          <w:rFonts w:ascii="Gadugi" w:hAnsi="Gadugi" w:cstheme="minorHAnsi"/>
          <w:b/>
          <w:color w:val="FF0000"/>
          <w:sz w:val="22"/>
          <w:szCs w:val="22"/>
          <w:lang w:val="es-AR"/>
        </w:rPr>
      </w:pPr>
      <w:r w:rsidRPr="008F7686">
        <w:rPr>
          <w:rFonts w:ascii="Gadugi" w:hAnsi="Gadugi" w:cstheme="minorHAnsi"/>
          <w:b/>
          <w:color w:val="FF0000"/>
          <w:sz w:val="22"/>
          <w:szCs w:val="22"/>
          <w:lang w:val="es-AR"/>
        </w:rPr>
        <w:t xml:space="preserve">Se recalca la importancia de declarar únicamente aquello que pueda ser corroborado con la certificación correspondiente. </w:t>
      </w:r>
    </w:p>
    <w:p w14:paraId="67D45DAF" w14:textId="1770063D" w:rsidR="001C7FD6" w:rsidRPr="008F7686" w:rsidRDefault="00461ADC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 xml:space="preserve">La ausencia de la probanza será sancionada con la </w:t>
      </w:r>
      <w:r w:rsidR="00CB3FA5" w:rsidRPr="008F7686">
        <w:rPr>
          <w:rFonts w:ascii="Gadugi" w:hAnsi="Gadugi" w:cstheme="minorHAnsi"/>
          <w:sz w:val="22"/>
          <w:szCs w:val="22"/>
          <w:lang w:val="es-AR"/>
        </w:rPr>
        <w:t>deducción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 del puntaje parcial sobre el total, lo cual puede modificar el resultado general del Orden de Méritos.</w:t>
      </w:r>
    </w:p>
    <w:p w14:paraId="593832D5" w14:textId="77777777" w:rsidR="00227BAD" w:rsidRPr="008F7686" w:rsidRDefault="00227BAD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3FAC2149" w14:textId="0A90346F" w:rsidR="001E3664" w:rsidRPr="008F7686" w:rsidRDefault="001E3664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>Los docentes de la UM, sólo deberán presentar aquellas constancias y certificaciones que no consten en sus legajos personales.</w:t>
      </w:r>
    </w:p>
    <w:p w14:paraId="1BA6E9A5" w14:textId="6D5E103E" w:rsidR="001F36D9" w:rsidRPr="008F7686" w:rsidRDefault="001F36D9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185E7E93" w14:textId="687255B2" w:rsidR="00D348BA" w:rsidRPr="008F7686" w:rsidRDefault="00CF3410" w:rsidP="00E36DE8">
      <w:pPr>
        <w:tabs>
          <w:tab w:val="left" w:pos="709"/>
        </w:tabs>
        <w:jc w:val="both"/>
        <w:rPr>
          <w:rFonts w:ascii="Gadugi" w:hAnsi="Gadugi" w:cstheme="minorHAnsi"/>
          <w:b/>
          <w:sz w:val="22"/>
          <w:szCs w:val="22"/>
          <w:u w:val="single"/>
          <w:lang w:val="es-AR"/>
        </w:rPr>
      </w:pPr>
      <w:r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I</w:t>
      </w:r>
      <w:r w:rsidR="00461ADC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 xml:space="preserve">. </w:t>
      </w:r>
      <w:r w:rsidR="00D348BA" w:rsidRPr="008F7686">
        <w:rPr>
          <w:rFonts w:ascii="Gadugi" w:hAnsi="Gadugi" w:cstheme="minorHAnsi"/>
          <w:b/>
          <w:sz w:val="22"/>
          <w:szCs w:val="22"/>
          <w:u w:val="single"/>
          <w:lang w:val="es-AR"/>
        </w:rPr>
        <w:t>SOBRE EL JURADO.</w:t>
      </w:r>
    </w:p>
    <w:p w14:paraId="356FFAC7" w14:textId="157B4840" w:rsidR="000031D5" w:rsidRPr="006C7CD5" w:rsidRDefault="00D348BA" w:rsidP="00E36DE8">
      <w:pPr>
        <w:shd w:val="clear" w:color="auto" w:fill="FFFFFF"/>
        <w:jc w:val="both"/>
        <w:rPr>
          <w:rFonts w:ascii="Gadugi" w:hAnsi="Gadugi" w:cs="Arial"/>
          <w:b/>
          <w:sz w:val="22"/>
          <w:szCs w:val="22"/>
          <w:lang w:val="es-AR"/>
        </w:rPr>
      </w:pPr>
      <w:r w:rsidRPr="008F7686">
        <w:rPr>
          <w:rFonts w:ascii="Gadugi" w:hAnsi="Gadugi" w:cstheme="minorHAnsi"/>
          <w:sz w:val="22"/>
          <w:szCs w:val="22"/>
          <w:lang w:val="es-AR"/>
        </w:rPr>
        <w:t xml:space="preserve">Estará integrado por </w:t>
      </w:r>
      <w:r w:rsidR="00F14997" w:rsidRPr="008F7686">
        <w:rPr>
          <w:rFonts w:ascii="Gadugi" w:hAnsi="Gadugi" w:cstheme="minorHAnsi"/>
          <w:sz w:val="22"/>
          <w:szCs w:val="22"/>
          <w:lang w:val="es-AR"/>
        </w:rPr>
        <w:t>responsables del área de Concursos, A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utoridades y </w:t>
      </w:r>
      <w:r w:rsidR="00F14997" w:rsidRPr="008F7686">
        <w:rPr>
          <w:rFonts w:ascii="Gadugi" w:hAnsi="Gadugi" w:cstheme="minorHAnsi"/>
          <w:sz w:val="22"/>
          <w:szCs w:val="22"/>
          <w:lang w:val="es-AR"/>
        </w:rPr>
        <w:t>D</w:t>
      </w:r>
      <w:r w:rsidRPr="008F7686">
        <w:rPr>
          <w:rFonts w:ascii="Gadugi" w:hAnsi="Gadugi" w:cstheme="minorHAnsi"/>
          <w:sz w:val="22"/>
          <w:szCs w:val="22"/>
          <w:lang w:val="es-AR"/>
        </w:rPr>
        <w:t xml:space="preserve">ocentes de la carrera y </w:t>
      </w:r>
      <w:r w:rsidR="00F14997" w:rsidRPr="008F7686">
        <w:rPr>
          <w:rFonts w:ascii="Gadugi" w:hAnsi="Gadugi" w:cstheme="minorHAnsi"/>
          <w:sz w:val="22"/>
          <w:szCs w:val="22"/>
          <w:lang w:val="es-AR"/>
        </w:rPr>
        <w:t xml:space="preserve">de cada </w:t>
      </w:r>
      <w:r w:rsidRPr="008F7686">
        <w:rPr>
          <w:rFonts w:ascii="Gadugi" w:hAnsi="Gadugi" w:cstheme="minorHAnsi"/>
          <w:sz w:val="22"/>
          <w:szCs w:val="22"/>
          <w:lang w:val="es-AR"/>
        </w:rPr>
        <w:t>Sede</w:t>
      </w:r>
      <w:r w:rsidR="00F14997" w:rsidRPr="008F7686">
        <w:rPr>
          <w:rFonts w:ascii="Gadugi" w:hAnsi="Gadugi" w:cstheme="minorHAnsi"/>
          <w:sz w:val="22"/>
          <w:szCs w:val="22"/>
          <w:lang w:val="es-AR"/>
        </w:rPr>
        <w:t>, cuando corresponda.</w:t>
      </w:r>
      <w:r w:rsidR="006C7CD5" w:rsidRPr="006C7CD5">
        <w:rPr>
          <w:rFonts w:ascii="Arial Black" w:hAnsi="Arial Black"/>
          <w:color w:val="FFFFFF" w:themeColor="background1"/>
          <w:lang w:val="es-AR"/>
        </w:rPr>
        <w:t xml:space="preserve"> </w:t>
      </w:r>
      <w:r w:rsidR="006C7CD5" w:rsidRPr="006C7CD5">
        <w:rPr>
          <w:rFonts w:ascii="Arial Black" w:hAnsi="Arial Black"/>
          <w:b/>
          <w:lang w:val="es-AR"/>
        </w:rPr>
        <w:t xml:space="preserve"> </w:t>
      </w:r>
    </w:p>
    <w:p w14:paraId="2862809A" w14:textId="40170FCF" w:rsidR="00D348BA" w:rsidRPr="008F7686" w:rsidRDefault="00D348BA" w:rsidP="00E36DE8">
      <w:pPr>
        <w:tabs>
          <w:tab w:val="left" w:pos="709"/>
        </w:tabs>
        <w:jc w:val="both"/>
        <w:rPr>
          <w:rFonts w:ascii="Gadugi" w:hAnsi="Gadugi" w:cstheme="minorHAnsi"/>
          <w:sz w:val="22"/>
          <w:szCs w:val="22"/>
          <w:lang w:val="es-AR"/>
        </w:rPr>
      </w:pPr>
    </w:p>
    <w:p w14:paraId="40AFBA66" w14:textId="6DD2F937" w:rsidR="00CF3410" w:rsidRPr="008F7686" w:rsidRDefault="00CF3410" w:rsidP="00E36DE8">
      <w:pPr>
        <w:tabs>
          <w:tab w:val="left" w:pos="709"/>
        </w:tabs>
        <w:rPr>
          <w:rFonts w:ascii="Gadugi" w:hAnsi="Gadugi" w:cstheme="minorHAnsi"/>
          <w:sz w:val="22"/>
          <w:szCs w:val="22"/>
          <w:lang w:val="es-AR"/>
        </w:rPr>
      </w:pPr>
    </w:p>
    <w:p w14:paraId="0F5357E5" w14:textId="368C81B2" w:rsidR="00CF3410" w:rsidRPr="008F7686" w:rsidRDefault="00CF3410" w:rsidP="00E36DE8">
      <w:pPr>
        <w:tabs>
          <w:tab w:val="left" w:pos="709"/>
        </w:tabs>
        <w:rPr>
          <w:rFonts w:ascii="Gadugi" w:hAnsi="Gadugi" w:cstheme="minorHAnsi"/>
          <w:sz w:val="22"/>
          <w:szCs w:val="22"/>
          <w:lang w:val="es-AR"/>
        </w:rPr>
      </w:pPr>
    </w:p>
    <w:p w14:paraId="36A55D7B" w14:textId="23187E5A" w:rsidR="00227BAD" w:rsidRPr="008F7686" w:rsidRDefault="00227BAD" w:rsidP="006105C0">
      <w:pPr>
        <w:shd w:val="clear" w:color="auto" w:fill="A50021"/>
        <w:jc w:val="center"/>
        <w:rPr>
          <w:rFonts w:ascii="Gadugi" w:hAnsi="Gadugi" w:cstheme="minorHAnsi"/>
          <w:b/>
          <w:bCs/>
          <w:sz w:val="22"/>
          <w:szCs w:val="22"/>
          <w:u w:val="single"/>
          <w:lang w:val="es-ES"/>
        </w:rPr>
      </w:pPr>
      <w:r w:rsidRPr="008F7686">
        <w:rPr>
          <w:rFonts w:ascii="Gadugi" w:hAnsi="Gadugi" w:cstheme="minorHAnsi"/>
          <w:b/>
          <w:bCs/>
          <w:sz w:val="22"/>
          <w:szCs w:val="22"/>
          <w:u w:val="single"/>
          <w:lang w:val="es-ES"/>
        </w:rPr>
        <w:t>FORMULARIO DE ANTECEDENTES Y PROPUESTA DE ACTUALIZACIÓN</w:t>
      </w:r>
    </w:p>
    <w:p w14:paraId="01000DA1" w14:textId="1D43A038" w:rsidR="00227BAD" w:rsidRPr="008F7686" w:rsidRDefault="00297265" w:rsidP="006105C0">
      <w:pPr>
        <w:shd w:val="clear" w:color="auto" w:fill="A50021"/>
        <w:jc w:val="center"/>
        <w:rPr>
          <w:rFonts w:ascii="Gadugi" w:hAnsi="Gadugi" w:cstheme="minorHAnsi"/>
          <w:b/>
          <w:bCs/>
          <w:sz w:val="22"/>
          <w:szCs w:val="22"/>
          <w:u w:val="single"/>
          <w:lang w:val="es-ES"/>
        </w:rPr>
      </w:pPr>
      <w:r>
        <w:rPr>
          <w:rFonts w:ascii="Gadugi" w:hAnsi="Gadugi" w:cstheme="minorHAnsi"/>
          <w:b/>
          <w:bCs/>
          <w:sz w:val="22"/>
          <w:szCs w:val="22"/>
          <w:u w:val="single"/>
          <w:lang w:val="es-ES"/>
        </w:rPr>
        <w:t>TRAMITE ABREVIADO</w:t>
      </w:r>
    </w:p>
    <w:p w14:paraId="7A179A13" w14:textId="32F822DF" w:rsidR="00227BAD" w:rsidRDefault="00227BAD" w:rsidP="00227BAD">
      <w:pPr>
        <w:rPr>
          <w:rFonts w:ascii="Gadugi" w:hAnsi="Gadugi" w:cstheme="minorHAnsi"/>
          <w:b/>
          <w:bCs/>
          <w:sz w:val="22"/>
          <w:szCs w:val="22"/>
          <w:u w:val="single"/>
          <w:lang w:val="es-AR"/>
        </w:rPr>
      </w:pPr>
    </w:p>
    <w:p w14:paraId="0B7E8454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14:paraId="0FA73E72" w14:textId="27A55820" w:rsidR="006202DB" w:rsidRPr="006C7CD5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A. SOLICITUD DE INSCRIPCIÓN</w:t>
      </w:r>
      <w:r w:rsidR="006C7CD5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 xml:space="preserve"> - </w:t>
      </w:r>
      <w:bookmarkStart w:id="0" w:name="_GoBack"/>
      <w:r w:rsidR="006C7CD5" w:rsidRPr="006C7CD5">
        <w:rPr>
          <w:rFonts w:ascii="Arial Black" w:hAnsi="Arial Black"/>
          <w:lang w:val="es-AR"/>
        </w:rPr>
        <w:t>Cód</w:t>
      </w:r>
      <w:bookmarkEnd w:id="0"/>
      <w:r w:rsidR="006C7CD5" w:rsidRPr="006C7CD5">
        <w:rPr>
          <w:rFonts w:ascii="Arial Black" w:hAnsi="Arial Black"/>
          <w:lang w:val="es-AR"/>
        </w:rPr>
        <w:t>. 4</w:t>
      </w:r>
      <w:r w:rsidR="00FA4938">
        <w:rPr>
          <w:rFonts w:ascii="Arial Black" w:hAnsi="Arial Black"/>
          <w:lang w:val="es-AR"/>
        </w:rPr>
        <w:t>9</w:t>
      </w:r>
      <w:r w:rsidR="006C7CD5" w:rsidRPr="006C7CD5">
        <w:rPr>
          <w:rFonts w:ascii="Arial Black" w:hAnsi="Arial Black"/>
          <w:lang w:val="es-AR"/>
        </w:rPr>
        <w:t>PSR25</w:t>
      </w:r>
    </w:p>
    <w:p w14:paraId="1E134A2C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65113AA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SEDE ………………………</w:t>
      </w:r>
    </w:p>
    <w:p w14:paraId="6103C2C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Asignatura  ………………………….</w:t>
      </w:r>
    </w:p>
    <w:p w14:paraId="6854294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E91EF3" wp14:editId="24553881">
                <wp:simplePos x="0" y="0"/>
                <wp:positionH relativeFrom="column">
                  <wp:posOffset>-3810</wp:posOffset>
                </wp:positionH>
                <wp:positionV relativeFrom="paragraph">
                  <wp:posOffset>356235</wp:posOffset>
                </wp:positionV>
                <wp:extent cx="5629275" cy="2228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8CD3" w14:textId="77777777" w:rsidR="006202DB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C35AA4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Quien suscribe, ………………………………………………………………. Declaro haber leído los términos de las Bases y Condiciones, luego de lo cual, acepto todos los términos de esta Convocatoria.</w:t>
                            </w:r>
                          </w:p>
                          <w:p w14:paraId="1978FB3B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 xml:space="preserve">Asimismo, expreso que la información incluida en este formulario es fidedigna   según mi leal saber y entender. </w:t>
                            </w:r>
                          </w:p>
                          <w:p w14:paraId="514ABC02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B1B6DB2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Fecha: ……………………………………….</w:t>
                            </w:r>
                          </w:p>
                          <w:p w14:paraId="264C1EC1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jc w:val="right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 xml:space="preserve"> ………………………………………….</w:t>
                            </w:r>
                          </w:p>
                          <w:p w14:paraId="5144AAD4" w14:textId="77777777" w:rsidR="006202DB" w:rsidRPr="00930858" w:rsidRDefault="006202DB" w:rsidP="006202DB">
                            <w:pPr>
                              <w:tabs>
                                <w:tab w:val="left" w:pos="709"/>
                              </w:tabs>
                              <w:jc w:val="right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</w:p>
                          <w:p w14:paraId="525A6340" w14:textId="77777777" w:rsidR="006202DB" w:rsidRDefault="006202DB" w:rsidP="006202DB">
                            <w:pPr>
                              <w:tabs>
                                <w:tab w:val="left" w:pos="709"/>
                              </w:tabs>
                              <w:rPr>
                                <w:rFonts w:ascii="Garamond" w:hAnsi="Garamond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14:paraId="709E7F17" w14:textId="77777777" w:rsidR="006202DB" w:rsidRPr="00FB5851" w:rsidRDefault="006202DB" w:rsidP="006202DB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91E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8.05pt;width:443.25pt;height:17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" strokecolor="#1f4d78 [1604]">
                <v:textbox>
                  <w:txbxContent>
                    <w:p w14:paraId="494C8CD3" w14:textId="77777777" w:rsidR="006202DB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14:paraId="18C35AA4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Quien suscribe, ………………………………………………………………. Declaro haber leído los términos de las Bases y Condiciones, luego de lo cual, acepto todos los términos de esta Convocatoria.</w:t>
                      </w:r>
                    </w:p>
                    <w:p w14:paraId="1978FB3B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 xml:space="preserve">Asimismo, expreso que la información incluida en este formulario es fidedigna   según mi leal saber y entender. </w:t>
                      </w:r>
                    </w:p>
                    <w:p w14:paraId="514ABC02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</w:p>
                    <w:p w14:paraId="3B1B6DB2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Fecha: ……………………………………….</w:t>
                      </w:r>
                    </w:p>
                    <w:p w14:paraId="264C1EC1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jc w:val="right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 xml:space="preserve"> ………………………………………….</w:t>
                      </w:r>
                    </w:p>
                    <w:p w14:paraId="5144AAD4" w14:textId="77777777" w:rsidR="006202DB" w:rsidRPr="00930858" w:rsidRDefault="006202DB" w:rsidP="006202DB">
                      <w:pPr>
                        <w:tabs>
                          <w:tab w:val="left" w:pos="709"/>
                        </w:tabs>
                        <w:jc w:val="right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Firma</w:t>
                      </w:r>
                    </w:p>
                    <w:p w14:paraId="525A6340" w14:textId="77777777" w:rsidR="006202DB" w:rsidRDefault="006202DB" w:rsidP="006202DB">
                      <w:pPr>
                        <w:tabs>
                          <w:tab w:val="left" w:pos="709"/>
                        </w:tabs>
                        <w:rPr>
                          <w:rFonts w:ascii="Garamond" w:hAnsi="Garamond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14:paraId="709E7F17" w14:textId="77777777" w:rsidR="006202DB" w:rsidRPr="00FB5851" w:rsidRDefault="006202DB" w:rsidP="006202DB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Inscripción para el cargo de …………… </w:t>
      </w:r>
    </w:p>
    <w:p w14:paraId="19E3C2E6" w14:textId="77777777" w:rsidR="002F55BB" w:rsidRDefault="002F55B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7FC07297" w14:textId="01F11C9F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14:paraId="14F8F6FB" w14:textId="77777777" w:rsidR="006202DB" w:rsidRPr="009F73D2" w:rsidRDefault="006202DB" w:rsidP="006202DB">
      <w:pPr>
        <w:pStyle w:val="Ttulo1"/>
        <w:tabs>
          <w:tab w:val="left" w:pos="990"/>
        </w:tabs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 </w:t>
      </w:r>
    </w:p>
    <w:p w14:paraId="2E27B2DB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B. DATOS PERSONALES DEL POSTULANTE</w:t>
      </w:r>
    </w:p>
    <w:p w14:paraId="440553D3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B6D9E7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APELLIDO Y NOMBRE:</w:t>
      </w:r>
    </w:p>
    <w:p w14:paraId="57643841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DNI  Nº:</w:t>
      </w:r>
    </w:p>
    <w:p w14:paraId="3ACF0256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299663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sz w:val="24"/>
          <w:szCs w:val="24"/>
          <w:u w:val="single"/>
          <w:lang w:val="es-AR"/>
        </w:rPr>
        <w:t>MATRICULA PROFESIONAL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:  </w:t>
      </w:r>
    </w:p>
    <w:p w14:paraId="41F36F6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Lugar y fecha de nacimiento:</w:t>
      </w:r>
    </w:p>
    <w:p w14:paraId="33057BF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Domicilio:</w:t>
      </w:r>
    </w:p>
    <w:p w14:paraId="7471796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Localidad:                                                      Provincia:</w:t>
      </w:r>
    </w:p>
    <w:p w14:paraId="404AAFD2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Teléfono:                                                        Correo Electrónico:</w:t>
      </w:r>
    </w:p>
    <w:p w14:paraId="0C47D1A6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A429649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Antigüedad en el ejercicio de la profesión:  </w:t>
      </w:r>
    </w:p>
    <w:p w14:paraId="278C4537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4B48088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Antigüedad en el ejercicio de la docencia: …………………………….</w:t>
      </w:r>
    </w:p>
    <w:p w14:paraId="257BE9B4" w14:textId="77777777" w:rsidR="006202DB" w:rsidRPr="009F73D2" w:rsidRDefault="006202DB" w:rsidP="006202DB">
      <w:pPr>
        <w:tabs>
          <w:tab w:val="left" w:pos="5385"/>
        </w:tabs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1DC15CE2" w14:textId="77777777" w:rsidR="006202DB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Recomendación: no modifique el formulario ni borre ítemes.  Deje en blanco los ítemes que no corresponda completar.</w:t>
      </w:r>
    </w:p>
    <w:p w14:paraId="1E151050" w14:textId="77777777" w:rsidR="006202DB" w:rsidRPr="007D510B" w:rsidRDefault="006202DB" w:rsidP="006202DB">
      <w:pPr>
        <w:rPr>
          <w:lang w:val="es-AR"/>
        </w:rPr>
      </w:pPr>
    </w:p>
    <w:p w14:paraId="291F881C" w14:textId="77777777" w:rsidR="006202DB" w:rsidRPr="006202DB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ES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1. FORMACIÓN ACADÉMICA –</w:t>
      </w:r>
      <w:r w:rsidRPr="006202DB">
        <w:rPr>
          <w:rFonts w:ascii="Arial" w:hAnsi="Arial" w:cs="Arial"/>
          <w:b/>
          <w:color w:val="A50021"/>
          <w:sz w:val="24"/>
          <w:szCs w:val="24"/>
          <w:lang w:val="es-ES"/>
        </w:rPr>
        <w:t>Titulación</w:t>
      </w:r>
    </w:p>
    <w:p w14:paraId="39B552BE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a. Títulos de grado  </w:t>
      </w:r>
    </w:p>
    <w:p w14:paraId="7C34222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 </w:t>
      </w:r>
    </w:p>
    <w:p w14:paraId="771032C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  </w:t>
      </w:r>
    </w:p>
    <w:p w14:paraId="4378BDB5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0A12924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/>
          <w:sz w:val="24"/>
          <w:szCs w:val="24"/>
          <w:lang w:val="es-ES"/>
        </w:rPr>
        <w:t>Profesorado para Profesionales Universitarios</w:t>
      </w: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0581CF1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Titulo:  </w:t>
      </w:r>
    </w:p>
    <w:p w14:paraId="5FF2420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Institución; </w:t>
      </w:r>
    </w:p>
    <w:p w14:paraId="6BDCDC5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Obtención: …………………………………………………..</w:t>
      </w:r>
    </w:p>
    <w:p w14:paraId="12FECE5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43F2231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Posgrados</w:t>
      </w:r>
    </w:p>
    <w:p w14:paraId="150FA74B" w14:textId="77777777" w:rsidR="006202DB" w:rsidRPr="009F73D2" w:rsidRDefault="006202DB" w:rsidP="006202DB">
      <w:pPr>
        <w:spacing w:line="276" w:lineRule="auto"/>
        <w:ind w:left="72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14:paraId="1491948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c. Especialización profesional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2FFBE64C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14:paraId="6DBEB09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 </w:t>
      </w:r>
    </w:p>
    <w:p w14:paraId="478ABAB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 </w:t>
      </w:r>
    </w:p>
    <w:p w14:paraId="302B1C50" w14:textId="77777777" w:rsidR="006202DB" w:rsidRPr="009F73D2" w:rsidRDefault="006202DB" w:rsidP="006202DB">
      <w:pPr>
        <w:spacing w:line="276" w:lineRule="auto"/>
        <w:ind w:left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00E9E44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d. Especialización en docencia universitaria</w:t>
      </w:r>
    </w:p>
    <w:p w14:paraId="27E67E7C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14:paraId="508F31F7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 </w:t>
      </w:r>
    </w:p>
    <w:p w14:paraId="207CAAAF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 </w:t>
      </w:r>
    </w:p>
    <w:p w14:paraId="69ACC48D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</w:p>
    <w:p w14:paraId="23FD5248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e. </w:t>
      </w: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Maestría</w:t>
      </w:r>
    </w:p>
    <w:p w14:paraId="484A4DB3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Titulo   </w:t>
      </w:r>
    </w:p>
    <w:p w14:paraId="6593B90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 </w:t>
      </w:r>
    </w:p>
    <w:p w14:paraId="6F2EE63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  ………………………………………</w:t>
      </w:r>
    </w:p>
    <w:p w14:paraId="7542922F" w14:textId="77777777" w:rsidR="006202DB" w:rsidRPr="009F73D2" w:rsidRDefault="006202DB" w:rsidP="006202DB">
      <w:pPr>
        <w:spacing w:line="276" w:lineRule="auto"/>
        <w:ind w:left="107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15EF1CE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f. Doctorado</w:t>
      </w:r>
    </w:p>
    <w:p w14:paraId="1135495A" w14:textId="77777777" w:rsidR="006202DB" w:rsidRPr="009F73D2" w:rsidRDefault="006202DB" w:rsidP="006202DB">
      <w:pPr>
        <w:spacing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14:paraId="444BBD5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 </w:t>
      </w:r>
    </w:p>
    <w:p w14:paraId="28AB7C9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 </w:t>
      </w:r>
    </w:p>
    <w:p w14:paraId="55D65E81" w14:textId="77777777" w:rsidR="006202DB" w:rsidRPr="009F73D2" w:rsidRDefault="006202DB" w:rsidP="006202DB">
      <w:pPr>
        <w:spacing w:line="276" w:lineRule="auto"/>
        <w:ind w:left="425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1BF44B90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14:paraId="06039ED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g. Diplomatura</w:t>
      </w:r>
    </w:p>
    <w:p w14:paraId="53F17B8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 </w:t>
      </w:r>
    </w:p>
    <w:p w14:paraId="721D4A6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</w:p>
    <w:p w14:paraId="68BB3EA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 </w:t>
      </w:r>
    </w:p>
    <w:p w14:paraId="725EAD22" w14:textId="77777777" w:rsidR="006202DB" w:rsidRPr="009F73D2" w:rsidRDefault="006202DB" w:rsidP="006202DB">
      <w:pPr>
        <w:spacing w:line="276" w:lineRule="auto"/>
        <w:ind w:left="71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3524DAD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h. Otros cursos de posgrado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(No incluir los cursos correspondientes a carreras declaradas en los puntos anteriores. Indicar (hasta 2), con carga horaria superior a 20 horas.  </w:t>
      </w:r>
    </w:p>
    <w:p w14:paraId="61ECAD71" w14:textId="77777777" w:rsidR="006202DB" w:rsidRPr="009F73D2" w:rsidRDefault="006202DB" w:rsidP="006202DB">
      <w:pPr>
        <w:spacing w:line="276" w:lineRule="auto"/>
        <w:ind w:left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4FC6B67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 Con evaluación…..</w:t>
      </w:r>
    </w:p>
    <w:p w14:paraId="1553F5F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10EBCD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D6EACD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9E89050" w14:textId="77777777" w:rsidR="006202DB" w:rsidRPr="009F73D2" w:rsidRDefault="006202DB" w:rsidP="006202DB">
      <w:pPr>
        <w:spacing w:line="276" w:lineRule="auto"/>
        <w:ind w:left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49F5245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Con evaluación…..</w:t>
      </w:r>
    </w:p>
    <w:p w14:paraId="5C8081F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horas………………………</w:t>
      </w:r>
    </w:p>
    <w:p w14:paraId="490792F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429DCF3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B2367BE" w14:textId="77777777" w:rsidR="006202DB" w:rsidRPr="009F73D2" w:rsidRDefault="006202DB" w:rsidP="006202DB">
      <w:pPr>
        <w:spacing w:line="276" w:lineRule="auto"/>
        <w:ind w:left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584FBA0A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i. Título Terciario</w:t>
      </w:r>
    </w:p>
    <w:p w14:paraId="05A0FF8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C78AFF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</w:p>
    <w:p w14:paraId="0D039E9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EE7534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6B73B25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H. Idioma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– Solo indicar si posee certificación de haber alcanzado un nivel B2.</w:t>
      </w:r>
    </w:p>
    <w:p w14:paraId="508EDAF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1372809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Indicar idioma: Inglés/ francés/Italiano/Alemán/Portugués</w:t>
      </w:r>
    </w:p>
    <w:p w14:paraId="2ABC9C7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0CB592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426D69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finalización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10296D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6B61EDAD" w14:textId="77777777" w:rsidR="006202DB" w:rsidRPr="006202DB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2. ANTECEDENTES EN DOCENCIA UNIVERSITARIA </w:t>
      </w:r>
    </w:p>
    <w:p w14:paraId="26E806CD" w14:textId="77777777" w:rsidR="006202DB" w:rsidRPr="00930858" w:rsidRDefault="006202DB" w:rsidP="006202DB">
      <w:pPr>
        <w:shd w:val="clear" w:color="auto" w:fill="FFFFFF" w:themeFill="background1"/>
        <w:spacing w:line="276" w:lineRule="auto"/>
        <w:ind w:left="10"/>
        <w:rPr>
          <w:rFonts w:ascii="Arial" w:hAnsi="Arial" w:cs="Arial"/>
          <w:color w:val="A50021"/>
          <w:sz w:val="24"/>
          <w:szCs w:val="24"/>
          <w:lang w:val="es-ES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Consignar UNA SOLA VEZ cada cargo docente. Se pondera la experiencia áulica.                                  </w:t>
      </w: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 xml:space="preserve"> </w:t>
      </w:r>
    </w:p>
    <w:p w14:paraId="2E59B12D" w14:textId="77777777" w:rsidR="006202DB" w:rsidRPr="009F73D2" w:rsidRDefault="006202DB" w:rsidP="006202DB">
      <w:pPr>
        <w:spacing w:line="276" w:lineRule="auto"/>
        <w:ind w:left="435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1EEE8DC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Docencia De Grado.</w:t>
      </w:r>
    </w:p>
    <w:p w14:paraId="05680DC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Titular</w:t>
      </w:r>
    </w:p>
    <w:p w14:paraId="03E5343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0B108F7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55CF3F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2A0830D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1747318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Adjunto</w:t>
      </w:r>
    </w:p>
    <w:p w14:paraId="2142E39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1E2163B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1FAE06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Fecha de finalización: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07FE4D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14:paraId="157A53D7" w14:textId="77777777" w:rsidR="006202DB" w:rsidRDefault="006202DB" w:rsidP="006202DB">
      <w:pPr>
        <w:spacing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0EF19C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Jefe de Trabajos Prácticos</w:t>
      </w:r>
    </w:p>
    <w:p w14:paraId="3FBCA36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42D4DA5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7ACA13F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Fecha de finalización:  </w:t>
      </w:r>
    </w:p>
    <w:p w14:paraId="356D30C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14:paraId="38F4AC0A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D78D77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Adscripción completa</w:t>
      </w:r>
    </w:p>
    <w:p w14:paraId="3FEFF12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  </w:t>
      </w:r>
    </w:p>
    <w:p w14:paraId="7302A8EC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 </w:t>
      </w:r>
    </w:p>
    <w:p w14:paraId="4817647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Fecha de finalización: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4474FC8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5708605E" w14:textId="77777777" w:rsidR="006202DB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7765DF1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Ayudante Alumno</w:t>
      </w:r>
    </w:p>
    <w:p w14:paraId="1A2D9476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61A5316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9663C81" w14:textId="77777777" w:rsidR="006202DB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Fecha de finalización: </w:t>
      </w:r>
    </w:p>
    <w:p w14:paraId="022BD7C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6702195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56928727" w14:textId="77777777" w:rsidR="006202DB" w:rsidRPr="00930858" w:rsidRDefault="006202DB" w:rsidP="006202DB">
      <w:pPr>
        <w:shd w:val="clear" w:color="auto" w:fill="FFFFFF" w:themeFill="background1"/>
        <w:spacing w:line="276" w:lineRule="auto"/>
        <w:ind w:left="1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>b. Docencia de Posgrado. 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 </w:t>
      </w:r>
    </w:p>
    <w:p w14:paraId="4E57D9A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B44D60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Profesor  titular </w:t>
      </w:r>
    </w:p>
    <w:p w14:paraId="3AD26FA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6132A1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842CA4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5573E1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EF6D872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EDA5532" w14:textId="77777777" w:rsidR="006202DB" w:rsidRPr="009F73D2" w:rsidRDefault="006202DB" w:rsidP="006202DB">
      <w:pPr>
        <w:spacing w:line="276" w:lineRule="auto"/>
        <w:ind w:left="435"/>
        <w:rPr>
          <w:rFonts w:ascii="Arial" w:hAnsi="Arial" w:cs="Arial"/>
          <w:sz w:val="24"/>
          <w:szCs w:val="24"/>
          <w:lang w:val="es-AR"/>
        </w:rPr>
      </w:pPr>
    </w:p>
    <w:p w14:paraId="0903397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Profesor invitado – 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BBFEC42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6CD7870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36301D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84A4BE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454DC81C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402BE0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0841D77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Coordinador</w:t>
      </w:r>
    </w:p>
    <w:p w14:paraId="60F2879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34812D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F07359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29FD53F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68C4A13C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A6A625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3E4BCB38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CC009D8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ES"/>
        </w:rPr>
        <w:t>c. Docencia en otros ámbitos</w:t>
      </w:r>
    </w:p>
    <w:p w14:paraId="6E468FE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40AF16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ES"/>
        </w:rPr>
        <w:t>Titular/interino/suplente en enseñanza terciaria.</w:t>
      </w: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ES"/>
        </w:rPr>
        <w:t>Consignar un cargo y un establecimiento en el que se ha desempeñado .</w:t>
      </w:r>
    </w:p>
    <w:p w14:paraId="52DAB7BB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2BC7623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</w:p>
    <w:p w14:paraId="1B0EC2C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Carrera </w:t>
      </w:r>
    </w:p>
    <w:p w14:paraId="2053F38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 </w:t>
      </w:r>
    </w:p>
    <w:p w14:paraId="4FB1B58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6F8E5DE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43B4460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75F014F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Titular /interino/suplente en enseñanza media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ES"/>
        </w:rPr>
        <w:t>Consignar un cargo y un establecimiento en el que se ha desempeñado.</w:t>
      </w:r>
    </w:p>
    <w:p w14:paraId="166078E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0E0B32D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</w:p>
    <w:p w14:paraId="5EA99A9F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 </w:t>
      </w:r>
    </w:p>
    <w:p w14:paraId="2B9DBB0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5D1CB94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31FCF2C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Capacitador en entidades no universitarias.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Consignar no más de 2 (dos) capacitaciones  y la institución donde se ha desempeñado .</w:t>
      </w:r>
    </w:p>
    <w:p w14:paraId="4FFA53D2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516E7A7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a. Institución </w:t>
      </w:r>
    </w:p>
    <w:p w14:paraId="165D765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 </w:t>
      </w:r>
    </w:p>
    <w:p w14:paraId="1A9176D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598804E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2309E4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b. Institución: </w:t>
      </w:r>
    </w:p>
    <w:p w14:paraId="2E3508D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 </w:t>
      </w:r>
    </w:p>
    <w:p w14:paraId="43A22F4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3FFB74B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2CB9F28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749A7258" w14:textId="77777777" w:rsidR="006202DB" w:rsidRPr="006202DB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3. ANTECEDENTES EN INVESTIGACIÓN</w:t>
      </w:r>
    </w:p>
    <w:p w14:paraId="64218E7B" w14:textId="77777777" w:rsidR="006202DB" w:rsidRPr="009F73D2" w:rsidRDefault="006202DB" w:rsidP="006202DB">
      <w:pPr>
        <w:spacing w:line="276" w:lineRule="auto"/>
        <w:ind w:left="2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Beca de Investigación.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Declarar una Nacional y una Internacional si las hubieras. </w:t>
      </w:r>
    </w:p>
    <w:p w14:paraId="7663EFE7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sz w:val="24"/>
          <w:szCs w:val="24"/>
          <w:lang w:val="es-AR"/>
        </w:rPr>
      </w:pPr>
    </w:p>
    <w:p w14:paraId="72F76E5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</w:p>
    <w:p w14:paraId="195128DF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</w:t>
      </w:r>
    </w:p>
    <w:p w14:paraId="5999B31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 </w:t>
      </w:r>
    </w:p>
    <w:p w14:paraId="7877C55A" w14:textId="77777777" w:rsidR="006202DB" w:rsidRPr="009F73D2" w:rsidRDefault="006202DB" w:rsidP="006202DB">
      <w:pPr>
        <w:spacing w:line="276" w:lineRule="auto"/>
        <w:ind w:left="425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25DB0BA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</w:p>
    <w:p w14:paraId="5F5AC62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</w:t>
      </w:r>
    </w:p>
    <w:p w14:paraId="3871BB9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 </w:t>
      </w:r>
    </w:p>
    <w:p w14:paraId="7E3734E6" w14:textId="77777777" w:rsidR="006202DB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6F5449B" w14:textId="77777777" w:rsidR="006202DB" w:rsidRPr="00930858" w:rsidRDefault="006202DB" w:rsidP="006202DB">
      <w:pPr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Participación en Investigaciones.  Declare una vez cada cargo o responsabilidad asumida durante las investigaciones realizadas.</w:t>
      </w:r>
    </w:p>
    <w:p w14:paraId="2A55BB4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35FDC1B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 Director o co-Director:</w:t>
      </w:r>
      <w:r>
        <w:rPr>
          <w:rFonts w:ascii="Arial" w:hAnsi="Arial" w:cs="Arial"/>
          <w:b/>
          <w:sz w:val="24"/>
          <w:szCs w:val="24"/>
          <w:lang w:val="es-AR"/>
        </w:rPr>
        <w:t xml:space="preserve">  </w:t>
      </w:r>
    </w:p>
    <w:p w14:paraId="62FD9B8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 </w:t>
      </w:r>
    </w:p>
    <w:p w14:paraId="3643F17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 </w:t>
      </w:r>
    </w:p>
    <w:p w14:paraId="67934C40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 </w:t>
      </w:r>
    </w:p>
    <w:p w14:paraId="18E1344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y lugar de trabajo </w:t>
      </w:r>
    </w:p>
    <w:p w14:paraId="129F596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063523C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 Investigador</w:t>
      </w:r>
    </w:p>
    <w:p w14:paraId="3FA94F1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 </w:t>
      </w:r>
    </w:p>
    <w:p w14:paraId="5D4C3D75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 </w:t>
      </w:r>
    </w:p>
    <w:p w14:paraId="50DEA75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 </w:t>
      </w:r>
    </w:p>
    <w:p w14:paraId="08C7904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y lugar de trabajo </w:t>
      </w:r>
    </w:p>
    <w:p w14:paraId="6AF6A01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sz w:val="24"/>
          <w:szCs w:val="24"/>
          <w:lang w:val="es-AR"/>
        </w:rPr>
      </w:pPr>
    </w:p>
    <w:p w14:paraId="1267E02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c. Ayudante de Investigación</w:t>
      </w:r>
    </w:p>
    <w:p w14:paraId="360F1DB2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 </w:t>
      </w:r>
    </w:p>
    <w:p w14:paraId="7CF3143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 </w:t>
      </w:r>
    </w:p>
    <w:p w14:paraId="145BB16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 </w:t>
      </w:r>
    </w:p>
    <w:p w14:paraId="1CB1055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y lugar de trabajo  </w:t>
      </w:r>
    </w:p>
    <w:p w14:paraId="4E26EDC4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467C4827" w14:textId="77777777" w:rsidR="006202DB" w:rsidRPr="00930858" w:rsidRDefault="006202DB" w:rsidP="006202DB">
      <w:pPr>
        <w:shd w:val="clear" w:color="auto" w:fill="FFFFFF" w:themeFill="background1"/>
        <w:spacing w:line="276" w:lineRule="auto"/>
        <w:ind w:left="1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Director de tesina de grado (Hasta 3 tesinas 0,30 p c/u)</w:t>
      </w:r>
    </w:p>
    <w:p w14:paraId="28E8D2B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06E97CF2" w14:textId="77777777" w:rsidR="006202DB" w:rsidRPr="009F73D2" w:rsidRDefault="006202DB" w:rsidP="006202DB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alumno autor de la tesina </w:t>
      </w:r>
    </w:p>
    <w:p w14:paraId="466B130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 </w:t>
      </w:r>
    </w:p>
    <w:p w14:paraId="14C6A9F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 </w:t>
      </w:r>
    </w:p>
    <w:p w14:paraId="24737D8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7DA3E6EE" w14:textId="77777777" w:rsidR="006202DB" w:rsidRPr="009F73D2" w:rsidRDefault="006202DB" w:rsidP="006202DB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alumno autor de la tesina </w:t>
      </w:r>
    </w:p>
    <w:p w14:paraId="13DF2376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 </w:t>
      </w:r>
    </w:p>
    <w:p w14:paraId="72602807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la aprobación del trabajo ……………………………………..</w:t>
      </w:r>
    </w:p>
    <w:p w14:paraId="6DEC7D4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48F7DB0" w14:textId="77777777" w:rsidR="006202DB" w:rsidRPr="009F73D2" w:rsidRDefault="006202DB" w:rsidP="006202DB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alumno autor de la tesina </w:t>
      </w:r>
    </w:p>
    <w:p w14:paraId="2FD5A1E1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</w:t>
      </w:r>
    </w:p>
    <w:p w14:paraId="31AFFF85" w14:textId="77777777" w:rsidR="006202DB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 </w:t>
      </w:r>
    </w:p>
    <w:p w14:paraId="47EA4F6F" w14:textId="77777777" w:rsidR="006202DB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02F61F0F" w14:textId="77777777" w:rsidR="006202DB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37122BBC" w14:textId="77777777" w:rsidR="006202DB" w:rsidRPr="00930858" w:rsidRDefault="006202DB" w:rsidP="006202DB">
      <w:pPr>
        <w:spacing w:line="276" w:lineRule="auto"/>
        <w:ind w:left="1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4. PRODUCCIÓN ACADÉMICA.  Indicar una (1) pieza por categoría, excepto cuando se indique otra cantidad. </w:t>
      </w:r>
    </w:p>
    <w:p w14:paraId="4F24A85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4C5BB2D4" w14:textId="77777777" w:rsidR="006202DB" w:rsidRPr="00952F59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>Publicaciones Académicas como autor, o coautor.</w:t>
      </w:r>
    </w:p>
    <w:p w14:paraId="74E84DF2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ED15C8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02060"/>
          <w:lang w:val="es-AR"/>
        </w:rPr>
        <w:br w:type="textWrapping" w:clear="all"/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a. Libros </w:t>
      </w:r>
    </w:p>
    <w:p w14:paraId="0F03427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 </w:t>
      </w:r>
    </w:p>
    <w:p w14:paraId="0B18908B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Nº de páginas </w:t>
      </w:r>
    </w:p>
    <w:p w14:paraId="486DCD68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Editorial, lugar y fecha de la edición </w:t>
      </w:r>
    </w:p>
    <w:p w14:paraId="376DEF5D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</w:p>
    <w:p w14:paraId="0F84A1CC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Capítulos de libros</w:t>
      </w:r>
    </w:p>
    <w:p w14:paraId="6E3FCEDF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Titulo: </w:t>
      </w:r>
    </w:p>
    <w:p w14:paraId="20F030F5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Nº de páginas  </w:t>
      </w:r>
    </w:p>
    <w:p w14:paraId="3992E8DE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Editorial, lugar y fecha de la edición </w:t>
      </w:r>
    </w:p>
    <w:p w14:paraId="53FC5986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14:paraId="13035175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c. Artículos en revistas con referato (Hasta 3, c/u 0,40p)</w:t>
      </w:r>
    </w:p>
    <w:p w14:paraId="0158BEF0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Titulo: </w:t>
      </w:r>
    </w:p>
    <w:p w14:paraId="44A1B0F7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 xml:space="preserve">pág. </w:t>
      </w:r>
    </w:p>
    <w:p w14:paraId="0A0EBAEB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edición………………………………</w:t>
      </w:r>
    </w:p>
    <w:p w14:paraId="72257760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22618BF2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13429650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 xml:space="preserve">pág. </w:t>
      </w:r>
    </w:p>
    <w:p w14:paraId="7C8D34E7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50338AD0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6461220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7D627566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 xml:space="preserve">pág. </w:t>
      </w:r>
    </w:p>
    <w:p w14:paraId="453EBF9E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1349EA17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5A63818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d. Publicaciones sin referato y otras (Hasta 3, c/u 0,30 p)</w:t>
      </w:r>
    </w:p>
    <w:p w14:paraId="24C2ABFD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5B4CD662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>pág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2DC966C3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227815AB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</w:p>
    <w:p w14:paraId="73E3F7E4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0BA9DD9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 xml:space="preserve">pág. </w:t>
      </w:r>
    </w:p>
    <w:p w14:paraId="0EA5C158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07F7134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</w:p>
    <w:p w14:paraId="2CAA66A0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202FE2F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  <w:t xml:space="preserve">pág. </w:t>
      </w:r>
    </w:p>
    <w:p w14:paraId="6821F0B8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791CB362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</w:p>
    <w:p w14:paraId="5D1AB00F" w14:textId="77777777" w:rsidR="006202DB" w:rsidRPr="00952F59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 xml:space="preserve">e. Compilador </w:t>
      </w:r>
    </w:p>
    <w:p w14:paraId="63E11A38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4DB7D054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Autores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1FBFF544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Nº de paginas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223107DF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Editorial, lugar y fecha de la edición.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14:paraId="4E07CB8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1C16F75F" w14:textId="77777777" w:rsidR="006202DB" w:rsidRPr="009F73D2" w:rsidRDefault="006202DB" w:rsidP="006202DB">
      <w:pPr>
        <w:pStyle w:val="Ttulo1"/>
        <w:spacing w:line="276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2F55BB">
        <w:rPr>
          <w:rFonts w:ascii="Arial" w:hAnsi="Arial" w:cs="Arial"/>
          <w:b/>
          <w:color w:val="A50021"/>
          <w:sz w:val="24"/>
          <w:szCs w:val="24"/>
          <w:shd w:val="clear" w:color="auto" w:fill="FFFFFF" w:themeFill="background1"/>
          <w:lang w:val="es-AR"/>
        </w:rPr>
        <w:t>5. PARTICIPACIÓN EN REUNIONES CIENTÍFICAS.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 </w:t>
      </w:r>
      <w:r w:rsidRPr="009F73D2">
        <w:rPr>
          <w:rFonts w:ascii="Arial" w:hAnsi="Arial" w:cs="Arial"/>
          <w:sz w:val="24"/>
          <w:szCs w:val="24"/>
          <w:lang w:val="es-AR"/>
        </w:rPr>
        <w:t>En esta sección se tendrá en cuenta la producción científica presentada en eventos académicos, su partición en la gestión organizativa y en tercer lugar, la asistencia computando únicamente aquellos programas de los últimos 5 años, en donde no actuó como disertante o productor de la actividad.</w:t>
      </w:r>
    </w:p>
    <w:p w14:paraId="381CB36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401A6F19" w14:textId="77777777" w:rsidR="006202DB" w:rsidRPr="00952F59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>Declare 1 (una) participación por Tipo de evento.</w:t>
      </w:r>
    </w:p>
    <w:p w14:paraId="5124EA46" w14:textId="77777777" w:rsidR="006202DB" w:rsidRPr="00952F59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Ponencias, posters, disertaciones presentadas en el marco de un … </w:t>
      </w:r>
    </w:p>
    <w:p w14:paraId="103C5141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7505EB93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a. Congreso</w:t>
      </w:r>
    </w:p>
    <w:p w14:paraId="7F2B52B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C125C6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76FAE5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281028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A4B89C1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b. Simposio </w:t>
      </w:r>
    </w:p>
    <w:p w14:paraId="2EF0833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BE788A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C71A80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Presencial  - Virtual.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F4749EB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3CEB7325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c.  Jornadas </w:t>
      </w:r>
    </w:p>
    <w:p w14:paraId="2FAD23D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043C67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6320BBC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79CFF21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39875CC9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d. Workshop</w:t>
      </w:r>
    </w:p>
    <w:p w14:paraId="18FF4B6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4FBC99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1A7086C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69EF8EF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64C20DA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e. Reuniones científicas </w:t>
      </w:r>
    </w:p>
    <w:p w14:paraId="5195087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 la ponencia/paper/disertación.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5D736D3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031AD9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7CDD9F8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D3DA275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bCs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>Participación en   la organización de reuniones científicas</w:t>
      </w:r>
    </w:p>
    <w:p w14:paraId="208E4723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0D4BBB05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Director/coordinador</w:t>
      </w:r>
    </w:p>
    <w:p w14:paraId="2D52763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evento.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4F8E468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0341FA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AB01501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20228315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Miembro del comité organizador</w:t>
      </w:r>
    </w:p>
    <w:p w14:paraId="670B8D8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41423AA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24D1101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363A3D2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209051C2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c. Moderador</w:t>
      </w:r>
    </w:p>
    <w:p w14:paraId="5B9D483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3BE8E79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71092B6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14:paraId="07D2D3F5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E1A00B2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e. Panelista </w:t>
      </w:r>
    </w:p>
    <w:p w14:paraId="06998A5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 </w:t>
      </w:r>
    </w:p>
    <w:p w14:paraId="4B5C6DF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 del Evento </w:t>
      </w:r>
    </w:p>
    <w:p w14:paraId="33F27D9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8C89E7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4373ECD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shd w:val="clear" w:color="auto" w:fill="FFFFFF" w:themeFill="background1"/>
          <w:lang w:val="es-AR"/>
        </w:rPr>
        <w:t>Asistencia a eventos académicos relacionados con la profesión y la cátedra que concursa.</w:t>
      </w: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Declarar aquellos en los que </w:t>
      </w:r>
      <w:r w:rsidRPr="009F73D2">
        <w:rPr>
          <w:rFonts w:ascii="Arial" w:hAnsi="Arial" w:cs="Arial"/>
          <w:b/>
          <w:sz w:val="24"/>
          <w:szCs w:val="24"/>
          <w:lang w:val="es-AR"/>
        </w:rPr>
        <w:t>no hizo una presentación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de ponencia, paper o disertación. (Hasta 3 eventos, 0,10 c/u)</w:t>
      </w:r>
    </w:p>
    <w:p w14:paraId="51518ACF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</w:p>
    <w:p w14:paraId="40470276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a. Nombre del evento </w:t>
      </w:r>
    </w:p>
    <w:p w14:paraId="7F364BD8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organizadora </w:t>
      </w:r>
    </w:p>
    <w:p w14:paraId="61089BA5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 </w:t>
      </w:r>
    </w:p>
    <w:p w14:paraId="224804A6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14:paraId="3FE729E0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b. Nombre del evento </w:t>
      </w:r>
    </w:p>
    <w:p w14:paraId="223E3A7D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organizadora </w:t>
      </w:r>
    </w:p>
    <w:p w14:paraId="48568528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 </w:t>
      </w:r>
    </w:p>
    <w:p w14:paraId="3A3F2EC4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14:paraId="24F1E9E0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c. Nombre del evento </w:t>
      </w:r>
    </w:p>
    <w:p w14:paraId="6FA5F397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organizadora </w:t>
      </w:r>
    </w:p>
    <w:p w14:paraId="4C7ED10E" w14:textId="77777777" w:rsidR="006202DB" w:rsidRPr="009F73D2" w:rsidRDefault="006202DB" w:rsidP="006202DB">
      <w:pPr>
        <w:spacing w:line="276" w:lineRule="auto"/>
        <w:ind w:left="6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 </w:t>
      </w:r>
    </w:p>
    <w:p w14:paraId="3826E0D3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468BD738" w14:textId="77777777" w:rsidR="006202DB" w:rsidRPr="00930858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lang w:val="es-AR"/>
        </w:rPr>
        <w:t>6</w:t>
      </w:r>
      <w:r w:rsidRPr="006202DB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. EVALUACIÓN        DE      ACTIVIDADES       DOCENTES NO ÁULICAS Y/O INSTITUCIONALES.</w:t>
      </w:r>
      <w:r w:rsidRPr="006202DB">
        <w:rPr>
          <w:rFonts w:ascii="Arial" w:hAnsi="Arial" w:cs="Arial"/>
          <w:b/>
          <w:color w:val="A50021"/>
          <w:sz w:val="24"/>
          <w:szCs w:val="24"/>
          <w:lang w:val="es-AR"/>
        </w:rPr>
        <w:t> Consignar una participación por cada ítem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.</w:t>
      </w:r>
    </w:p>
    <w:p w14:paraId="7DCC4DA4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21CB85AA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Experiencia como jurado y/o evaluador</w:t>
      </w:r>
    </w:p>
    <w:p w14:paraId="17D3929E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2AAC724B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Miembro Jurado concurso docente (2 participaciones, 0,60 c/u)</w:t>
      </w:r>
    </w:p>
    <w:p w14:paraId="34A9783F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</w:p>
    <w:p w14:paraId="6476C9EC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Fecha del concurso </w:t>
      </w:r>
    </w:p>
    <w:p w14:paraId="3C2D560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Materias en concurso </w:t>
      </w:r>
    </w:p>
    <w:p w14:paraId="324AF91B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</w:p>
    <w:p w14:paraId="0143461F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  </w:t>
      </w:r>
    </w:p>
    <w:p w14:paraId="0CE5C76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Fecha del concurso </w:t>
      </w:r>
    </w:p>
    <w:p w14:paraId="661FF12B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Materias en concurso </w:t>
      </w:r>
    </w:p>
    <w:p w14:paraId="7273E4C8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631CD33A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Integrante de comisiones evaluadoras, seguimiento curricular, etc. (2 participaciones, 0,80 c/u) </w:t>
      </w:r>
    </w:p>
    <w:p w14:paraId="63E03A99" w14:textId="77777777" w:rsidR="006202DB" w:rsidRPr="009F73D2" w:rsidRDefault="006202DB" w:rsidP="006202DB">
      <w:pPr>
        <w:spacing w:line="276" w:lineRule="auto"/>
        <w:ind w:left="420"/>
        <w:rPr>
          <w:rFonts w:ascii="Arial" w:hAnsi="Arial" w:cs="Arial"/>
          <w:sz w:val="24"/>
          <w:szCs w:val="24"/>
          <w:lang w:val="es-AR"/>
        </w:rPr>
      </w:pPr>
    </w:p>
    <w:p w14:paraId="2C34FA51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 </w:t>
      </w:r>
    </w:p>
    <w:p w14:paraId="0773BD23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Fecha del concurso </w:t>
      </w:r>
    </w:p>
    <w:p w14:paraId="7E2B94AB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Materias en concurso </w:t>
      </w:r>
    </w:p>
    <w:p w14:paraId="68F363B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C4596EF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</w:p>
    <w:p w14:paraId="74BC29C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Fecha del concurso </w:t>
      </w:r>
    </w:p>
    <w:p w14:paraId="719BF17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Materias en concurso </w:t>
      </w:r>
    </w:p>
    <w:p w14:paraId="068C30C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 </w:t>
      </w:r>
    </w:p>
    <w:p w14:paraId="4B3869E8" w14:textId="77777777" w:rsidR="006202DB" w:rsidRPr="006202DB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7. EXTENSIÓN.</w:t>
      </w:r>
      <w:r w:rsidRPr="006202DB">
        <w:rPr>
          <w:rFonts w:ascii="Arial" w:hAnsi="Arial" w:cs="Arial"/>
          <w:b/>
          <w:color w:val="A50021"/>
          <w:sz w:val="24"/>
          <w:szCs w:val="24"/>
          <w:lang w:val="es-AR"/>
        </w:rPr>
        <w:t> </w:t>
      </w:r>
      <w:r w:rsidRPr="006202DB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>Consignar sólo una tarea; la más reciente,</w:t>
      </w:r>
      <w:r w:rsidRPr="006202DB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 que considere de mayor relevancia.</w:t>
      </w:r>
    </w:p>
    <w:p w14:paraId="1A871815" w14:textId="77777777" w:rsidR="006202DB" w:rsidRPr="00930858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lang w:val="es-AR"/>
        </w:rPr>
        <w:t>Participación en programa y/o proyectos de extensión.</w:t>
      </w:r>
    </w:p>
    <w:p w14:paraId="4BB38ABC" w14:textId="77777777" w:rsidR="006202DB" w:rsidRPr="00930858" w:rsidRDefault="006202DB" w:rsidP="006202DB">
      <w:pPr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</w:p>
    <w:p w14:paraId="41DE3579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Director </w:t>
      </w:r>
    </w:p>
    <w:p w14:paraId="04B6415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nombre del programa y/o proyecto </w:t>
      </w:r>
    </w:p>
    <w:p w14:paraId="5EF687E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Unidad académica evaluadora </w:t>
      </w:r>
    </w:p>
    <w:p w14:paraId="32C8206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beneficiaria </w:t>
      </w:r>
    </w:p>
    <w:p w14:paraId="428EE7F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de ejecución </w:t>
      </w:r>
    </w:p>
    <w:p w14:paraId="7F6556C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6DBDFF28" w14:textId="77777777" w:rsidR="006202DB" w:rsidRPr="009F73D2" w:rsidRDefault="006202DB" w:rsidP="006202DB">
      <w:pPr>
        <w:spacing w:line="276" w:lineRule="auto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Miembro del equipo técnico</w:t>
      </w:r>
    </w:p>
    <w:p w14:paraId="2CF281AA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Indicar nombre del programa y/o proyecto </w:t>
      </w:r>
    </w:p>
    <w:p w14:paraId="6E653265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Unidad académica evaluadora </w:t>
      </w:r>
    </w:p>
    <w:p w14:paraId="3B4B2C27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Función desempeñada </w:t>
      </w:r>
    </w:p>
    <w:p w14:paraId="4DE99787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beneficiaria </w:t>
      </w:r>
    </w:p>
    <w:p w14:paraId="1566FB33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Período de ejecución  </w:t>
      </w:r>
    </w:p>
    <w:p w14:paraId="2ABF8F3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11E734D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 xml:space="preserve">8. PREMIOS Y DISTINCIONES RECIBIDOS. </w:t>
      </w:r>
      <w:r w:rsidRPr="00952F59">
        <w:rPr>
          <w:rFonts w:ascii="Arial" w:hAnsi="Arial" w:cs="Arial"/>
          <w:b/>
          <w:bCs/>
          <w:sz w:val="24"/>
          <w:szCs w:val="24"/>
          <w:u w:val="single"/>
          <w:shd w:val="clear" w:color="auto" w:fill="FFFFFF" w:themeFill="background1"/>
          <w:lang w:val="es-AR"/>
        </w:rPr>
        <w:t>(</w:t>
      </w:r>
      <w:r w:rsidRPr="009F73D2">
        <w:rPr>
          <w:rFonts w:ascii="Arial" w:hAnsi="Arial" w:cs="Arial"/>
          <w:sz w:val="24"/>
          <w:szCs w:val="24"/>
          <w:lang w:val="es-AR"/>
        </w:rPr>
        <w:t>Hasta 2 galardones 0,50 c/u)</w:t>
      </w:r>
    </w:p>
    <w:p w14:paraId="6DE1C9A1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0A011CE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Nombre del premio/distinción</w:t>
      </w:r>
    </w:p>
    <w:p w14:paraId="67BF7840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 </w:t>
      </w:r>
    </w:p>
    <w:p w14:paraId="37752C6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Fecha:  </w:t>
      </w:r>
    </w:p>
    <w:p w14:paraId="25346C1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67247D6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Nombre del premio/distinción</w:t>
      </w:r>
    </w:p>
    <w:p w14:paraId="7DECF08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 </w:t>
      </w:r>
    </w:p>
    <w:p w14:paraId="05D53A4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Fecha: </w:t>
      </w:r>
    </w:p>
    <w:p w14:paraId="60295C61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2DC9E3FC" w14:textId="77777777" w:rsidR="006202DB" w:rsidRPr="009F73D2" w:rsidRDefault="006202DB" w:rsidP="006202DB">
      <w:pPr>
        <w:pStyle w:val="Ttulo1"/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9. ACTIVIDADES DE GESTIÓN UNIVERSITARIA Y NO UNIVERSITARIA.</w:t>
      </w:r>
      <w:r w:rsidRPr="006202DB">
        <w:rPr>
          <w:rFonts w:ascii="Arial" w:hAnsi="Arial" w:cs="Arial"/>
          <w:b/>
          <w:color w:val="A50021"/>
          <w:sz w:val="24"/>
          <w:szCs w:val="24"/>
          <w:shd w:val="clear" w:color="auto" w:fill="FFE599" w:themeFill="accent4" w:themeFillTint="66"/>
          <w:lang w:val="es-AR"/>
        </w:rPr>
        <w:t> </w:t>
      </w:r>
      <w:r w:rsidRPr="006202DB">
        <w:rPr>
          <w:rFonts w:ascii="Arial" w:hAnsi="Arial" w:cs="Arial"/>
          <w:b/>
          <w:color w:val="A50021"/>
          <w:sz w:val="24"/>
          <w:szCs w:val="24"/>
          <w:lang w:val="es-AR"/>
        </w:rPr>
        <w:t> </w:t>
      </w:r>
      <w:r w:rsidRPr="006202DB">
        <w:rPr>
          <w:rFonts w:ascii="Arial" w:hAnsi="Arial" w:cs="Arial"/>
          <w:b/>
          <w:bCs/>
          <w:sz w:val="24"/>
          <w:szCs w:val="24"/>
          <w:lang w:val="es-AR"/>
        </w:rPr>
        <w:t>incluir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participación en tareas de gestión, en entidades públicas y/o privadas, educativas y no educativas. Consignar un cargo por categoría, realizadas en los últimos años.</w:t>
      </w:r>
    </w:p>
    <w:p w14:paraId="353BFFD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9D34F12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Experiencia en gestión </w:t>
      </w:r>
    </w:p>
    <w:p w14:paraId="1A8D4F91" w14:textId="77777777" w:rsidR="006202DB" w:rsidRPr="00930858" w:rsidRDefault="006202DB" w:rsidP="006202DB">
      <w:pPr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</w:p>
    <w:p w14:paraId="3A3221FA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a. Miembro del Consejo Superior y/o Directivo en organismos públicos o privados, no académicos.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(Declarar un cargo)</w:t>
      </w:r>
    </w:p>
    <w:p w14:paraId="304E456B" w14:textId="77777777" w:rsidR="006202DB" w:rsidRPr="00952F59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002060"/>
          <w:sz w:val="24"/>
          <w:szCs w:val="24"/>
          <w:lang w:val="es-AR"/>
        </w:rPr>
      </w:pPr>
    </w:p>
    <w:p w14:paraId="45C9EC4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 </w:t>
      </w:r>
    </w:p>
    <w:p w14:paraId="6E7ACB9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Dependencia </w:t>
      </w:r>
    </w:p>
    <w:p w14:paraId="77E1519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Cargo </w:t>
      </w:r>
    </w:p>
    <w:p w14:paraId="1A042A3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desempeño: …………………………………………</w:t>
      </w:r>
    </w:p>
    <w:p w14:paraId="2CD4F69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0104106A" w14:textId="77777777" w:rsidR="006202DB" w:rsidRPr="00952F59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 xml:space="preserve">b. Cargos de conducción jerárquica institucional de Educación Superior  </w:t>
      </w:r>
    </w:p>
    <w:p w14:paraId="13F6700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(Rector, Vicerrector, Decano o equivalente, Secretaría) (Declarar un cargo)</w:t>
      </w:r>
    </w:p>
    <w:p w14:paraId="703474E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2775249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</w:t>
      </w:r>
    </w:p>
    <w:p w14:paraId="540950F4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Área </w:t>
      </w:r>
    </w:p>
    <w:p w14:paraId="04737EE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Facultad  </w:t>
      </w:r>
    </w:p>
    <w:p w14:paraId="5DD82AB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Carrera </w:t>
      </w:r>
    </w:p>
    <w:p w14:paraId="48EBEDFF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 </w:t>
      </w:r>
    </w:p>
    <w:p w14:paraId="1E1633F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54D46CE3" w14:textId="77777777" w:rsidR="006202DB" w:rsidRPr="00930858" w:rsidRDefault="006202DB" w:rsidP="006202DB">
      <w:pPr>
        <w:shd w:val="clear" w:color="auto" w:fill="FFFFFF" w:themeFill="background1"/>
        <w:spacing w:line="276" w:lineRule="auto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c. Cargos de Dirección, Jefatura, Coordinación y/o Asesorías en instituciones u organismos públicos o privados.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(Declarar un cargo) </w:t>
      </w:r>
    </w:p>
    <w:p w14:paraId="7462185A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</w:p>
    <w:p w14:paraId="724D375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 </w:t>
      </w:r>
    </w:p>
    <w:p w14:paraId="175208F6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Área o Dependencia </w:t>
      </w:r>
    </w:p>
    <w:p w14:paraId="412E89E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Facultad </w:t>
      </w:r>
    </w:p>
    <w:p w14:paraId="316E2AA8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Carrera </w:t>
      </w:r>
    </w:p>
    <w:p w14:paraId="6A67358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Cargo </w:t>
      </w:r>
    </w:p>
    <w:p w14:paraId="147DC60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 </w:t>
      </w:r>
    </w:p>
    <w:p w14:paraId="3823AF2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4C040BA4" w14:textId="77777777" w:rsidR="006202DB" w:rsidRPr="00930858" w:rsidRDefault="006202DB" w:rsidP="006202DB">
      <w:pPr>
        <w:shd w:val="clear" w:color="auto" w:fill="FFFFFF" w:themeFill="background1"/>
        <w:spacing w:line="276" w:lineRule="auto"/>
        <w:ind w:left="1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 xml:space="preserve">10. </w:t>
      </w:r>
      <w:r w:rsidRPr="006202DB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PRESTACIÓN</w:t>
      </w: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 xml:space="preserve"> DE SERVICIOS PROFESIONALES</w:t>
      </w: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 xml:space="preserve"> EN CLÍNICAS Y/O HOSPITALES, CONSULTORIOS PRIVADOS O CONSULTORIOS EXTERNOS EN INSTITUCIONES PÚBLICAS</w:t>
      </w:r>
      <w:r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 xml:space="preserve"> O PRIVADAS</w:t>
      </w:r>
    </w:p>
    <w:p w14:paraId="523F788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6800C19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a. Entidad pública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000FAE2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Tarea que desempeña </w:t>
      </w:r>
    </w:p>
    <w:p w14:paraId="7499B28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</w:p>
    <w:p w14:paraId="476328D5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42224C9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Entidad privada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 </w:t>
      </w:r>
    </w:p>
    <w:p w14:paraId="38E2300D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Tarea que desempeña </w:t>
      </w:r>
    </w:p>
    <w:p w14:paraId="585A36B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</w:p>
    <w:p w14:paraId="17F1FC13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14:paraId="39602677" w14:textId="77777777" w:rsidR="006202DB" w:rsidRPr="006202DB" w:rsidRDefault="006202DB" w:rsidP="006202DB">
      <w:pPr>
        <w:pStyle w:val="Ttulo1"/>
        <w:shd w:val="clear" w:color="auto" w:fill="FFFFFF" w:themeFill="background1"/>
        <w:spacing w:line="276" w:lineRule="auto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6202DB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11. OTROS ANTECEDENTES</w:t>
      </w:r>
    </w:p>
    <w:p w14:paraId="38B07A99" w14:textId="77777777" w:rsidR="006202DB" w:rsidRDefault="006202DB" w:rsidP="006202DB">
      <w:pPr>
        <w:tabs>
          <w:tab w:val="left" w:pos="1418"/>
        </w:tabs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14:paraId="655C117A" w14:textId="77777777" w:rsidR="006202DB" w:rsidRPr="009F73D2" w:rsidRDefault="006202DB" w:rsidP="006202DB">
      <w:pPr>
        <w:tabs>
          <w:tab w:val="left" w:pos="1418"/>
        </w:tabs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1817639E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5455664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Entidad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6B40E537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Tarea que desempeña  </w:t>
      </w:r>
    </w:p>
    <w:p w14:paraId="33A656C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0F5B19FC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 </w:t>
      </w:r>
    </w:p>
    <w:p w14:paraId="3500934B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sz w:val="24"/>
          <w:szCs w:val="24"/>
          <w:lang w:val="es-AR"/>
        </w:rPr>
      </w:pPr>
    </w:p>
    <w:p w14:paraId="721F674E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b. Entidad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39CB0AFB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Tarea que desempeña </w:t>
      </w:r>
    </w:p>
    <w:p w14:paraId="3D710B89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14:paraId="34D46422" w14:textId="77777777" w:rsidR="006202DB" w:rsidRPr="009F73D2" w:rsidRDefault="006202DB" w:rsidP="006202DB">
      <w:p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 </w:t>
      </w:r>
    </w:p>
    <w:p w14:paraId="53122C44" w14:textId="77777777" w:rsidR="006202DB" w:rsidRPr="00D5207B" w:rsidRDefault="006202DB" w:rsidP="006202DB">
      <w:pPr>
        <w:spacing w:line="276" w:lineRule="auto"/>
        <w:ind w:left="10"/>
        <w:rPr>
          <w:rFonts w:ascii="Arial" w:hAnsi="Arial" w:cs="Arial"/>
          <w:color w:val="A50021"/>
          <w:sz w:val="24"/>
          <w:szCs w:val="24"/>
          <w:lang w:val="es-AR"/>
        </w:rPr>
      </w:pPr>
      <w:r w:rsidRPr="00D5207B">
        <w:rPr>
          <w:rFonts w:ascii="Arial" w:hAnsi="Arial" w:cs="Arial"/>
          <w:color w:val="A50021"/>
          <w:sz w:val="24"/>
          <w:szCs w:val="24"/>
          <w:lang w:val="es-AR"/>
        </w:rPr>
        <w:t> </w:t>
      </w:r>
    </w:p>
    <w:p w14:paraId="7B390437" w14:textId="77777777" w:rsidR="006202DB" w:rsidRPr="00952F59" w:rsidRDefault="006202DB" w:rsidP="006202DB">
      <w:pPr>
        <w:shd w:val="clear" w:color="auto" w:fill="FFFFFF" w:themeFill="background1"/>
        <w:spacing w:line="276" w:lineRule="auto"/>
        <w:ind w:left="1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>12. Propuesta de Actualización: Máxima extensión 2 carillas</w:t>
      </w:r>
    </w:p>
    <w:p w14:paraId="5563B82D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Indicar:</w:t>
      </w:r>
    </w:p>
    <w:p w14:paraId="6D9D7C79" w14:textId="77777777" w:rsidR="006202DB" w:rsidRPr="009F73D2" w:rsidRDefault="006202DB" w:rsidP="006202DB">
      <w:p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•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   Aportes innovadores sobre los contenidos,</w:t>
      </w:r>
    </w:p>
    <w:p w14:paraId="4DBD1DE6" w14:textId="77777777" w:rsidR="006202DB" w:rsidRPr="009F73D2" w:rsidRDefault="006202DB" w:rsidP="006202D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Nueva bibliografía sugerida, </w:t>
      </w:r>
    </w:p>
    <w:p w14:paraId="6B30E8C7" w14:textId="77777777" w:rsidR="006202DB" w:rsidRPr="009F73D2" w:rsidRDefault="006202DB" w:rsidP="006202D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Metodología y sus herramientas pedagógicas, </w:t>
      </w:r>
    </w:p>
    <w:p w14:paraId="4E5F0D88" w14:textId="77777777" w:rsidR="006202DB" w:rsidRPr="009F73D2" w:rsidRDefault="006202DB" w:rsidP="006202D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Modalidad de evaluación, </w:t>
      </w:r>
    </w:p>
    <w:p w14:paraId="2F970255" w14:textId="77777777" w:rsidR="006202DB" w:rsidRPr="009F73D2" w:rsidRDefault="006202DB" w:rsidP="006202D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Visión sobre la relevancia de la cátedra en el marco de la carrera y de la profesión, </w:t>
      </w:r>
    </w:p>
    <w:p w14:paraId="4F414E3F" w14:textId="77777777" w:rsidR="006202DB" w:rsidRPr="009F73D2" w:rsidRDefault="006202DB" w:rsidP="006202DB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Actividades de integración intercátedras.  </w:t>
      </w:r>
    </w:p>
    <w:p w14:paraId="176398C9" w14:textId="77777777" w:rsidR="006202DB" w:rsidRPr="009F73D2" w:rsidRDefault="006202DB" w:rsidP="006202DB">
      <w:pPr>
        <w:spacing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</w:p>
    <w:p w14:paraId="745E830D" w14:textId="77777777" w:rsidR="006202DB" w:rsidRPr="008F7686" w:rsidRDefault="006202DB" w:rsidP="00227BAD">
      <w:pPr>
        <w:rPr>
          <w:rFonts w:ascii="Gadugi" w:hAnsi="Gadugi" w:cstheme="minorHAnsi"/>
          <w:b/>
          <w:bCs/>
          <w:sz w:val="22"/>
          <w:szCs w:val="22"/>
          <w:u w:val="single"/>
          <w:lang w:val="es-AR"/>
        </w:rPr>
      </w:pPr>
    </w:p>
    <w:sectPr w:rsidR="006202DB" w:rsidRPr="008F7686" w:rsidSect="00CF3410">
      <w:headerReference w:type="default" r:id="rId8"/>
      <w:footerReference w:type="default" r:id="rId9"/>
      <w:pgSz w:w="11906" w:h="16838" w:code="9"/>
      <w:pgMar w:top="2268" w:right="1418" w:bottom="1701" w:left="1418" w:header="709" w:footer="115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BB9A" w14:textId="77777777" w:rsidR="006A4EA8" w:rsidRDefault="006A4EA8" w:rsidP="00945E05">
      <w:r>
        <w:separator/>
      </w:r>
    </w:p>
  </w:endnote>
  <w:endnote w:type="continuationSeparator" w:id="0">
    <w:p w14:paraId="75617E61" w14:textId="77777777" w:rsidR="006A4EA8" w:rsidRDefault="006A4EA8" w:rsidP="009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665982601"/>
      <w:docPartObj>
        <w:docPartGallery w:val="Page Numbers (Bottom of Page)"/>
        <w:docPartUnique/>
      </w:docPartObj>
    </w:sdtPr>
    <w:sdtEndPr/>
    <w:sdtContent>
      <w:p w14:paraId="39C83A8D" w14:textId="26CBD750" w:rsidR="00890018" w:rsidRPr="00497F67" w:rsidRDefault="00890018" w:rsidP="007B08A0">
        <w:pPr>
          <w:tabs>
            <w:tab w:val="left" w:pos="709"/>
          </w:tabs>
          <w:jc w:val="center"/>
          <w:rPr>
            <w:rFonts w:ascii="Garamond" w:hAnsi="Garamond" w:cstheme="minorHAnsi"/>
            <w:b/>
            <w:sz w:val="18"/>
            <w:szCs w:val="18"/>
            <w:lang w:val="es-AR"/>
          </w:rPr>
        </w:pPr>
        <w:r>
          <w:rPr>
            <w:rFonts w:ascii="Garamond" w:hAnsi="Garamond" w:cstheme="minorHAnsi"/>
            <w:b/>
            <w:sz w:val="18"/>
            <w:szCs w:val="18"/>
            <w:lang w:val="es-AR"/>
          </w:rPr>
          <w:t>CONCURSOS DOCENTES DE TRAMITE ABREVIADO</w:t>
        </w:r>
      </w:p>
      <w:p w14:paraId="6DFAF5E0" w14:textId="43A38002" w:rsidR="00890018" w:rsidRPr="00497F67" w:rsidRDefault="00890018">
        <w:pPr>
          <w:pStyle w:val="Piedepgina"/>
          <w:jc w:val="center"/>
          <w:rPr>
            <w:rFonts w:ascii="Garamond" w:hAnsi="Garamond"/>
          </w:rPr>
        </w:pPr>
        <w:r w:rsidRPr="00497F67">
          <w:rPr>
            <w:rFonts w:ascii="Garamond" w:hAnsi="Garamond"/>
            <w:lang w:val="es-AR"/>
          </w:rPr>
          <w:t xml:space="preserve">   </w:t>
        </w:r>
        <w:r w:rsidRPr="00497F67">
          <w:rPr>
            <w:rFonts w:ascii="Garamond" w:hAnsi="Garamond"/>
          </w:rPr>
          <w:fldChar w:fldCharType="begin"/>
        </w:r>
        <w:r w:rsidRPr="00497F67">
          <w:rPr>
            <w:rFonts w:ascii="Garamond" w:hAnsi="Garamond"/>
          </w:rPr>
          <w:instrText>PAGE   \* MERGEFORMAT</w:instrText>
        </w:r>
        <w:r w:rsidRPr="00497F67">
          <w:rPr>
            <w:rFonts w:ascii="Garamond" w:hAnsi="Garamond"/>
          </w:rPr>
          <w:fldChar w:fldCharType="separate"/>
        </w:r>
        <w:r w:rsidR="006A4EA8" w:rsidRPr="006A4EA8">
          <w:rPr>
            <w:rFonts w:ascii="Garamond" w:hAnsi="Garamond"/>
            <w:noProof/>
            <w:lang w:val="es-ES"/>
          </w:rPr>
          <w:t>1</w:t>
        </w:r>
        <w:r w:rsidRPr="00497F67">
          <w:rPr>
            <w:rFonts w:ascii="Garamond" w:hAnsi="Garamond"/>
          </w:rPr>
          <w:fldChar w:fldCharType="end"/>
        </w:r>
      </w:p>
    </w:sdtContent>
  </w:sdt>
  <w:p w14:paraId="6BF9B5E4" w14:textId="77777777" w:rsidR="00890018" w:rsidRPr="00497F67" w:rsidRDefault="00890018">
    <w:pPr>
      <w:pStyle w:val="Piedep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6B1B" w14:textId="77777777" w:rsidR="006A4EA8" w:rsidRDefault="006A4EA8" w:rsidP="00945E05">
      <w:r>
        <w:separator/>
      </w:r>
    </w:p>
  </w:footnote>
  <w:footnote w:type="continuationSeparator" w:id="0">
    <w:p w14:paraId="06DDABFC" w14:textId="77777777" w:rsidR="006A4EA8" w:rsidRDefault="006A4EA8" w:rsidP="0094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6FBC" w14:textId="2BE840D9" w:rsidR="00890018" w:rsidRDefault="00890018" w:rsidP="00C0110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82DC1" wp14:editId="4F006A43">
          <wp:simplePos x="0" y="0"/>
          <wp:positionH relativeFrom="column">
            <wp:posOffset>-14605</wp:posOffset>
          </wp:positionH>
          <wp:positionV relativeFrom="paragraph">
            <wp:posOffset>-144780</wp:posOffset>
          </wp:positionV>
          <wp:extent cx="1282700" cy="1282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D880E" w14:textId="30743BC1" w:rsidR="00890018" w:rsidRDefault="00890018" w:rsidP="00C01107">
    <w:pPr>
      <w:pStyle w:val="Encabezado"/>
      <w:jc w:val="center"/>
    </w:pPr>
  </w:p>
  <w:p w14:paraId="0173BD86" w14:textId="77777777" w:rsidR="00890018" w:rsidRDefault="00890018" w:rsidP="00C01107">
    <w:pPr>
      <w:pStyle w:val="Encabezado"/>
      <w:jc w:val="center"/>
    </w:pPr>
  </w:p>
  <w:p w14:paraId="094579B0" w14:textId="31871CF8" w:rsidR="00890018" w:rsidRDefault="00890018" w:rsidP="00C01107">
    <w:pPr>
      <w:pStyle w:val="Encabezado"/>
      <w:jc w:val="center"/>
    </w:pPr>
  </w:p>
  <w:p w14:paraId="26148709" w14:textId="77777777" w:rsidR="00890018" w:rsidRDefault="00890018" w:rsidP="00C01107">
    <w:pPr>
      <w:pStyle w:val="Encabezado"/>
      <w:jc w:val="center"/>
    </w:pPr>
  </w:p>
  <w:p w14:paraId="2472BFD9" w14:textId="77777777" w:rsidR="00890018" w:rsidRDefault="00890018" w:rsidP="00C01107">
    <w:pPr>
      <w:pStyle w:val="Encabezado"/>
      <w:jc w:val="center"/>
    </w:pPr>
  </w:p>
  <w:p w14:paraId="33AA2034" w14:textId="77777777" w:rsidR="00890018" w:rsidRDefault="00890018" w:rsidP="00C01107">
    <w:pPr>
      <w:pStyle w:val="Encabezado"/>
      <w:jc w:val="center"/>
    </w:pPr>
  </w:p>
  <w:p w14:paraId="10B9D497" w14:textId="4DFE329B" w:rsidR="00890018" w:rsidRPr="00BC4495" w:rsidRDefault="00890018" w:rsidP="00C0110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1291840"/>
    <w:multiLevelType w:val="hybridMultilevel"/>
    <w:tmpl w:val="E5BAD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26729"/>
    <w:multiLevelType w:val="hybridMultilevel"/>
    <w:tmpl w:val="87A8B570"/>
    <w:lvl w:ilvl="0" w:tplc="96D4CDE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5590"/>
    <w:multiLevelType w:val="hybridMultilevel"/>
    <w:tmpl w:val="8CB223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B5EEC"/>
    <w:multiLevelType w:val="hybridMultilevel"/>
    <w:tmpl w:val="35F438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3B91"/>
    <w:multiLevelType w:val="hybridMultilevel"/>
    <w:tmpl w:val="B0D2DF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F6FAB"/>
    <w:multiLevelType w:val="hybridMultilevel"/>
    <w:tmpl w:val="35F438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2549"/>
    <w:multiLevelType w:val="hybridMultilevel"/>
    <w:tmpl w:val="0FB6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A3BFF"/>
    <w:multiLevelType w:val="hybridMultilevel"/>
    <w:tmpl w:val="7B3E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2B25"/>
    <w:multiLevelType w:val="hybridMultilevel"/>
    <w:tmpl w:val="35F438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4364"/>
    <w:multiLevelType w:val="hybridMultilevel"/>
    <w:tmpl w:val="35F438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109A"/>
    <w:multiLevelType w:val="hybridMultilevel"/>
    <w:tmpl w:val="4ED8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F3E7A"/>
    <w:multiLevelType w:val="hybridMultilevel"/>
    <w:tmpl w:val="02E69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D32FD"/>
    <w:multiLevelType w:val="hybridMultilevel"/>
    <w:tmpl w:val="886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1661"/>
    <w:multiLevelType w:val="hybridMultilevel"/>
    <w:tmpl w:val="D642205C"/>
    <w:lvl w:ilvl="0" w:tplc="0409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8557B09"/>
    <w:multiLevelType w:val="hybridMultilevel"/>
    <w:tmpl w:val="84285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F103B"/>
    <w:multiLevelType w:val="hybridMultilevel"/>
    <w:tmpl w:val="9E4C5D04"/>
    <w:lvl w:ilvl="0" w:tplc="E3DE4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ABC295E"/>
    <w:multiLevelType w:val="hybridMultilevel"/>
    <w:tmpl w:val="61569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B00"/>
    <w:multiLevelType w:val="hybridMultilevel"/>
    <w:tmpl w:val="F24CDD9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69425EC9"/>
    <w:multiLevelType w:val="multilevel"/>
    <w:tmpl w:val="0834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24CAA"/>
    <w:multiLevelType w:val="hybridMultilevel"/>
    <w:tmpl w:val="CB480B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41A47"/>
    <w:multiLevelType w:val="hybridMultilevel"/>
    <w:tmpl w:val="7AA47D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0"/>
  </w:num>
  <w:num w:numId="5">
    <w:abstractNumId w:val="20"/>
  </w:num>
  <w:num w:numId="6">
    <w:abstractNumId w:val="2"/>
  </w:num>
  <w:num w:numId="7">
    <w:abstractNumId w:val="19"/>
  </w:num>
  <w:num w:numId="8">
    <w:abstractNumId w:val="15"/>
  </w:num>
  <w:num w:numId="9">
    <w:abstractNumId w:val="5"/>
  </w:num>
  <w:num w:numId="10">
    <w:abstractNumId w:val="21"/>
  </w:num>
  <w:num w:numId="11">
    <w:abstractNumId w:val="1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17"/>
  </w:num>
  <w:num w:numId="17">
    <w:abstractNumId w:val="13"/>
  </w:num>
  <w:num w:numId="18">
    <w:abstractNumId w:val="6"/>
  </w:num>
  <w:num w:numId="19">
    <w:abstractNumId w:val="4"/>
  </w:num>
  <w:num w:numId="20">
    <w:abstractNumId w:val="9"/>
  </w:num>
  <w:num w:numId="21">
    <w:abstractNumId w:val="0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6"/>
    <w:rsid w:val="00000C94"/>
    <w:rsid w:val="000031D5"/>
    <w:rsid w:val="00006D55"/>
    <w:rsid w:val="000209BC"/>
    <w:rsid w:val="00031597"/>
    <w:rsid w:val="000620F6"/>
    <w:rsid w:val="0006585F"/>
    <w:rsid w:val="00067C19"/>
    <w:rsid w:val="00072B73"/>
    <w:rsid w:val="000779CD"/>
    <w:rsid w:val="00082D1B"/>
    <w:rsid w:val="0008361C"/>
    <w:rsid w:val="00085B62"/>
    <w:rsid w:val="00086997"/>
    <w:rsid w:val="00091E39"/>
    <w:rsid w:val="00095D9C"/>
    <w:rsid w:val="0009753B"/>
    <w:rsid w:val="000C0A4A"/>
    <w:rsid w:val="000C5ED0"/>
    <w:rsid w:val="000E254C"/>
    <w:rsid w:val="000E744E"/>
    <w:rsid w:val="000F1999"/>
    <w:rsid w:val="00112B4A"/>
    <w:rsid w:val="00124188"/>
    <w:rsid w:val="0012434B"/>
    <w:rsid w:val="00125D16"/>
    <w:rsid w:val="0012611C"/>
    <w:rsid w:val="00127632"/>
    <w:rsid w:val="001326B5"/>
    <w:rsid w:val="0013695D"/>
    <w:rsid w:val="00147832"/>
    <w:rsid w:val="001511E9"/>
    <w:rsid w:val="00153762"/>
    <w:rsid w:val="00161743"/>
    <w:rsid w:val="0016423E"/>
    <w:rsid w:val="0016769F"/>
    <w:rsid w:val="00167CFD"/>
    <w:rsid w:val="00174AAF"/>
    <w:rsid w:val="00182BB2"/>
    <w:rsid w:val="00185A91"/>
    <w:rsid w:val="001877A9"/>
    <w:rsid w:val="00192BB2"/>
    <w:rsid w:val="001977EB"/>
    <w:rsid w:val="001A18D1"/>
    <w:rsid w:val="001A1DB5"/>
    <w:rsid w:val="001C29C4"/>
    <w:rsid w:val="001C70A9"/>
    <w:rsid w:val="001C7FD6"/>
    <w:rsid w:val="001E3664"/>
    <w:rsid w:val="001E62D7"/>
    <w:rsid w:val="001F36D9"/>
    <w:rsid w:val="001F69A6"/>
    <w:rsid w:val="00207D6B"/>
    <w:rsid w:val="00216C38"/>
    <w:rsid w:val="00217632"/>
    <w:rsid w:val="00217D79"/>
    <w:rsid w:val="00223A73"/>
    <w:rsid w:val="00226D79"/>
    <w:rsid w:val="00227BAD"/>
    <w:rsid w:val="00230258"/>
    <w:rsid w:val="002332E9"/>
    <w:rsid w:val="002470A5"/>
    <w:rsid w:val="00247F2C"/>
    <w:rsid w:val="00256F58"/>
    <w:rsid w:val="002626DE"/>
    <w:rsid w:val="002631E7"/>
    <w:rsid w:val="00271E1D"/>
    <w:rsid w:val="002728D2"/>
    <w:rsid w:val="0027321F"/>
    <w:rsid w:val="0027642B"/>
    <w:rsid w:val="00281DA4"/>
    <w:rsid w:val="00282483"/>
    <w:rsid w:val="0029125E"/>
    <w:rsid w:val="0029636D"/>
    <w:rsid w:val="00297265"/>
    <w:rsid w:val="002A014A"/>
    <w:rsid w:val="002A13F6"/>
    <w:rsid w:val="002B5D4B"/>
    <w:rsid w:val="002C466D"/>
    <w:rsid w:val="002D1701"/>
    <w:rsid w:val="002D5659"/>
    <w:rsid w:val="002E6186"/>
    <w:rsid w:val="002E7B05"/>
    <w:rsid w:val="002F3F0C"/>
    <w:rsid w:val="002F55BB"/>
    <w:rsid w:val="00300C7E"/>
    <w:rsid w:val="003045AB"/>
    <w:rsid w:val="00326D8A"/>
    <w:rsid w:val="0033186C"/>
    <w:rsid w:val="003407F8"/>
    <w:rsid w:val="003416BC"/>
    <w:rsid w:val="00343DCB"/>
    <w:rsid w:val="00355D65"/>
    <w:rsid w:val="0036259A"/>
    <w:rsid w:val="00363F7F"/>
    <w:rsid w:val="00364D77"/>
    <w:rsid w:val="00365556"/>
    <w:rsid w:val="00366F80"/>
    <w:rsid w:val="00380FF2"/>
    <w:rsid w:val="003A6A1B"/>
    <w:rsid w:val="003B009A"/>
    <w:rsid w:val="003C50E0"/>
    <w:rsid w:val="003C54CB"/>
    <w:rsid w:val="003D07C5"/>
    <w:rsid w:val="003D110C"/>
    <w:rsid w:val="003D2741"/>
    <w:rsid w:val="003D49A5"/>
    <w:rsid w:val="003E5DB1"/>
    <w:rsid w:val="003F503A"/>
    <w:rsid w:val="003F7820"/>
    <w:rsid w:val="004101AF"/>
    <w:rsid w:val="00415309"/>
    <w:rsid w:val="00424B17"/>
    <w:rsid w:val="00425F6B"/>
    <w:rsid w:val="004335A1"/>
    <w:rsid w:val="004339B8"/>
    <w:rsid w:val="00434E73"/>
    <w:rsid w:val="004357BC"/>
    <w:rsid w:val="0043783E"/>
    <w:rsid w:val="00461ADC"/>
    <w:rsid w:val="00467908"/>
    <w:rsid w:val="00473E92"/>
    <w:rsid w:val="00492988"/>
    <w:rsid w:val="00497F67"/>
    <w:rsid w:val="004A3D98"/>
    <w:rsid w:val="004B7274"/>
    <w:rsid w:val="004D43B4"/>
    <w:rsid w:val="004D4D5F"/>
    <w:rsid w:val="004E3EFC"/>
    <w:rsid w:val="004E55EF"/>
    <w:rsid w:val="004F0BC9"/>
    <w:rsid w:val="004F1E62"/>
    <w:rsid w:val="004F28ED"/>
    <w:rsid w:val="004F5786"/>
    <w:rsid w:val="00501EF1"/>
    <w:rsid w:val="005029E2"/>
    <w:rsid w:val="00504AE5"/>
    <w:rsid w:val="00511DCF"/>
    <w:rsid w:val="005143FC"/>
    <w:rsid w:val="0052330A"/>
    <w:rsid w:val="00524EE3"/>
    <w:rsid w:val="005279EA"/>
    <w:rsid w:val="00530EC0"/>
    <w:rsid w:val="005417E4"/>
    <w:rsid w:val="0054620A"/>
    <w:rsid w:val="00551AA7"/>
    <w:rsid w:val="00557C54"/>
    <w:rsid w:val="0056241E"/>
    <w:rsid w:val="005646DE"/>
    <w:rsid w:val="005827B2"/>
    <w:rsid w:val="00585BD5"/>
    <w:rsid w:val="005900A3"/>
    <w:rsid w:val="00596BB1"/>
    <w:rsid w:val="005978DF"/>
    <w:rsid w:val="005A04AB"/>
    <w:rsid w:val="005B037F"/>
    <w:rsid w:val="005B08B9"/>
    <w:rsid w:val="005B3B26"/>
    <w:rsid w:val="005B3F1F"/>
    <w:rsid w:val="005B3F38"/>
    <w:rsid w:val="005B4881"/>
    <w:rsid w:val="005B7AB0"/>
    <w:rsid w:val="005C0C91"/>
    <w:rsid w:val="005C3589"/>
    <w:rsid w:val="005D1D1A"/>
    <w:rsid w:val="005D2570"/>
    <w:rsid w:val="005D6205"/>
    <w:rsid w:val="005E5A5D"/>
    <w:rsid w:val="005F1A52"/>
    <w:rsid w:val="005F3D6E"/>
    <w:rsid w:val="006058CE"/>
    <w:rsid w:val="006066AE"/>
    <w:rsid w:val="006105C0"/>
    <w:rsid w:val="00616BA0"/>
    <w:rsid w:val="006202DB"/>
    <w:rsid w:val="0062537F"/>
    <w:rsid w:val="00625FBD"/>
    <w:rsid w:val="00637BC9"/>
    <w:rsid w:val="006479BC"/>
    <w:rsid w:val="00657CF7"/>
    <w:rsid w:val="0067278A"/>
    <w:rsid w:val="00693B6E"/>
    <w:rsid w:val="006970E2"/>
    <w:rsid w:val="006A4EA8"/>
    <w:rsid w:val="006A59E6"/>
    <w:rsid w:val="006A7CCE"/>
    <w:rsid w:val="006C7CD5"/>
    <w:rsid w:val="006D2E88"/>
    <w:rsid w:val="006E53B0"/>
    <w:rsid w:val="006E642B"/>
    <w:rsid w:val="00704E15"/>
    <w:rsid w:val="00710372"/>
    <w:rsid w:val="0071619C"/>
    <w:rsid w:val="00721270"/>
    <w:rsid w:val="0072146B"/>
    <w:rsid w:val="00723DA4"/>
    <w:rsid w:val="007243E8"/>
    <w:rsid w:val="00724474"/>
    <w:rsid w:val="007268F1"/>
    <w:rsid w:val="00742C8B"/>
    <w:rsid w:val="007551C9"/>
    <w:rsid w:val="0075751B"/>
    <w:rsid w:val="00757571"/>
    <w:rsid w:val="00762FE4"/>
    <w:rsid w:val="00763F04"/>
    <w:rsid w:val="00765D27"/>
    <w:rsid w:val="00773AC5"/>
    <w:rsid w:val="00781C34"/>
    <w:rsid w:val="00784672"/>
    <w:rsid w:val="00787A7D"/>
    <w:rsid w:val="007927D2"/>
    <w:rsid w:val="007964B9"/>
    <w:rsid w:val="007A621C"/>
    <w:rsid w:val="007B08A0"/>
    <w:rsid w:val="007B2B74"/>
    <w:rsid w:val="007B3277"/>
    <w:rsid w:val="007B39FD"/>
    <w:rsid w:val="007C7496"/>
    <w:rsid w:val="007D6369"/>
    <w:rsid w:val="007D6C7D"/>
    <w:rsid w:val="008010F0"/>
    <w:rsid w:val="00801C1D"/>
    <w:rsid w:val="0080586A"/>
    <w:rsid w:val="008071AD"/>
    <w:rsid w:val="00811C1F"/>
    <w:rsid w:val="00815532"/>
    <w:rsid w:val="00821D6F"/>
    <w:rsid w:val="00835EC3"/>
    <w:rsid w:val="00836F52"/>
    <w:rsid w:val="00842B1D"/>
    <w:rsid w:val="008506FC"/>
    <w:rsid w:val="00855BB1"/>
    <w:rsid w:val="00864E5C"/>
    <w:rsid w:val="00867FDE"/>
    <w:rsid w:val="0088434C"/>
    <w:rsid w:val="00886A6A"/>
    <w:rsid w:val="00890018"/>
    <w:rsid w:val="00891B6A"/>
    <w:rsid w:val="00896489"/>
    <w:rsid w:val="008A0731"/>
    <w:rsid w:val="008A56FF"/>
    <w:rsid w:val="008A5751"/>
    <w:rsid w:val="008A5E8B"/>
    <w:rsid w:val="008B7AE4"/>
    <w:rsid w:val="008D55AA"/>
    <w:rsid w:val="008D68C8"/>
    <w:rsid w:val="008E7E34"/>
    <w:rsid w:val="008F3FC4"/>
    <w:rsid w:val="008F7686"/>
    <w:rsid w:val="009010D6"/>
    <w:rsid w:val="00914B23"/>
    <w:rsid w:val="00915DE8"/>
    <w:rsid w:val="00916CEC"/>
    <w:rsid w:val="00931D7E"/>
    <w:rsid w:val="00932BFB"/>
    <w:rsid w:val="00936BB2"/>
    <w:rsid w:val="009402A0"/>
    <w:rsid w:val="00943545"/>
    <w:rsid w:val="00945978"/>
    <w:rsid w:val="00945E05"/>
    <w:rsid w:val="00950297"/>
    <w:rsid w:val="00965407"/>
    <w:rsid w:val="009657B9"/>
    <w:rsid w:val="00966EDC"/>
    <w:rsid w:val="0096704D"/>
    <w:rsid w:val="00977561"/>
    <w:rsid w:val="00981C4B"/>
    <w:rsid w:val="00986395"/>
    <w:rsid w:val="0099748D"/>
    <w:rsid w:val="009A1777"/>
    <w:rsid w:val="009A37C1"/>
    <w:rsid w:val="009B2E46"/>
    <w:rsid w:val="009B62D2"/>
    <w:rsid w:val="009C12DB"/>
    <w:rsid w:val="009D198D"/>
    <w:rsid w:val="009D25DB"/>
    <w:rsid w:val="009E7274"/>
    <w:rsid w:val="00A00A0F"/>
    <w:rsid w:val="00A12D01"/>
    <w:rsid w:val="00A151B8"/>
    <w:rsid w:val="00A21727"/>
    <w:rsid w:val="00A25D08"/>
    <w:rsid w:val="00A266D9"/>
    <w:rsid w:val="00A34A81"/>
    <w:rsid w:val="00A74CA8"/>
    <w:rsid w:val="00A74F86"/>
    <w:rsid w:val="00A76D91"/>
    <w:rsid w:val="00A83098"/>
    <w:rsid w:val="00AA17AA"/>
    <w:rsid w:val="00AA4287"/>
    <w:rsid w:val="00AB6574"/>
    <w:rsid w:val="00AC75F2"/>
    <w:rsid w:val="00AD1E87"/>
    <w:rsid w:val="00AD2CA8"/>
    <w:rsid w:val="00AE23F2"/>
    <w:rsid w:val="00AE6CCC"/>
    <w:rsid w:val="00AF7BEE"/>
    <w:rsid w:val="00B031D0"/>
    <w:rsid w:val="00B11E2B"/>
    <w:rsid w:val="00B151CB"/>
    <w:rsid w:val="00B16964"/>
    <w:rsid w:val="00B32AC9"/>
    <w:rsid w:val="00B330E8"/>
    <w:rsid w:val="00B34EED"/>
    <w:rsid w:val="00B575B1"/>
    <w:rsid w:val="00B66E7E"/>
    <w:rsid w:val="00B675AA"/>
    <w:rsid w:val="00B81630"/>
    <w:rsid w:val="00B96714"/>
    <w:rsid w:val="00BA0321"/>
    <w:rsid w:val="00BA13E4"/>
    <w:rsid w:val="00BA1CCA"/>
    <w:rsid w:val="00BA457D"/>
    <w:rsid w:val="00BA7920"/>
    <w:rsid w:val="00BB4E55"/>
    <w:rsid w:val="00BC0432"/>
    <w:rsid w:val="00BC4495"/>
    <w:rsid w:val="00BC491E"/>
    <w:rsid w:val="00BC6FCB"/>
    <w:rsid w:val="00BE3A3D"/>
    <w:rsid w:val="00BE79CF"/>
    <w:rsid w:val="00BF5310"/>
    <w:rsid w:val="00C01107"/>
    <w:rsid w:val="00C2130C"/>
    <w:rsid w:val="00C3373B"/>
    <w:rsid w:val="00C43904"/>
    <w:rsid w:val="00C51CB9"/>
    <w:rsid w:val="00C532BE"/>
    <w:rsid w:val="00C559F3"/>
    <w:rsid w:val="00C57279"/>
    <w:rsid w:val="00C6024D"/>
    <w:rsid w:val="00C61B9B"/>
    <w:rsid w:val="00C8666F"/>
    <w:rsid w:val="00C873B2"/>
    <w:rsid w:val="00C9275A"/>
    <w:rsid w:val="00C93436"/>
    <w:rsid w:val="00C934F5"/>
    <w:rsid w:val="00C968DC"/>
    <w:rsid w:val="00C97A42"/>
    <w:rsid w:val="00CB3FA5"/>
    <w:rsid w:val="00CB40FF"/>
    <w:rsid w:val="00CC09CD"/>
    <w:rsid w:val="00CC1D73"/>
    <w:rsid w:val="00CC4F7A"/>
    <w:rsid w:val="00CC74A6"/>
    <w:rsid w:val="00CD1CD2"/>
    <w:rsid w:val="00CE22B8"/>
    <w:rsid w:val="00CE6E10"/>
    <w:rsid w:val="00CF026F"/>
    <w:rsid w:val="00CF3410"/>
    <w:rsid w:val="00CF3C0F"/>
    <w:rsid w:val="00D029DF"/>
    <w:rsid w:val="00D0497D"/>
    <w:rsid w:val="00D234F8"/>
    <w:rsid w:val="00D2442A"/>
    <w:rsid w:val="00D348BA"/>
    <w:rsid w:val="00D4231E"/>
    <w:rsid w:val="00D442E4"/>
    <w:rsid w:val="00D44BC7"/>
    <w:rsid w:val="00D51AAD"/>
    <w:rsid w:val="00D70636"/>
    <w:rsid w:val="00D83CFD"/>
    <w:rsid w:val="00D85F5B"/>
    <w:rsid w:val="00D87A47"/>
    <w:rsid w:val="00D90790"/>
    <w:rsid w:val="00D91211"/>
    <w:rsid w:val="00D9398A"/>
    <w:rsid w:val="00DA0189"/>
    <w:rsid w:val="00DC0DF3"/>
    <w:rsid w:val="00DC3F51"/>
    <w:rsid w:val="00DD4241"/>
    <w:rsid w:val="00DD5F62"/>
    <w:rsid w:val="00DF3165"/>
    <w:rsid w:val="00E028AB"/>
    <w:rsid w:val="00E22412"/>
    <w:rsid w:val="00E34498"/>
    <w:rsid w:val="00E36DE8"/>
    <w:rsid w:val="00E470F8"/>
    <w:rsid w:val="00E52011"/>
    <w:rsid w:val="00E53132"/>
    <w:rsid w:val="00E6251F"/>
    <w:rsid w:val="00E670F6"/>
    <w:rsid w:val="00E74CC6"/>
    <w:rsid w:val="00EA2A11"/>
    <w:rsid w:val="00EA4E59"/>
    <w:rsid w:val="00EC1EF6"/>
    <w:rsid w:val="00ED4F7A"/>
    <w:rsid w:val="00EE2800"/>
    <w:rsid w:val="00EF15E3"/>
    <w:rsid w:val="00EF65F0"/>
    <w:rsid w:val="00F144F0"/>
    <w:rsid w:val="00F14997"/>
    <w:rsid w:val="00F20966"/>
    <w:rsid w:val="00F33FD0"/>
    <w:rsid w:val="00F34AAC"/>
    <w:rsid w:val="00F34E43"/>
    <w:rsid w:val="00F37EB9"/>
    <w:rsid w:val="00F52A3D"/>
    <w:rsid w:val="00F555D0"/>
    <w:rsid w:val="00F56B83"/>
    <w:rsid w:val="00F608C5"/>
    <w:rsid w:val="00F6147B"/>
    <w:rsid w:val="00F616DB"/>
    <w:rsid w:val="00F72C9C"/>
    <w:rsid w:val="00F84FD4"/>
    <w:rsid w:val="00F86281"/>
    <w:rsid w:val="00FA4938"/>
    <w:rsid w:val="00FA6C70"/>
    <w:rsid w:val="00FB0936"/>
    <w:rsid w:val="00FB2361"/>
    <w:rsid w:val="00FB7D6B"/>
    <w:rsid w:val="00FC25BA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DE625"/>
  <w15:docId w15:val="{F428129D-7AC3-4D23-9C65-5004520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4D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0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0D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90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10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5E0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E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45E0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E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17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D7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D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D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">
    <w:name w:val="TableGrid"/>
    <w:rsid w:val="00300C7E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B40F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D4D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D4D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C934F5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E7B05"/>
    <w:pPr>
      <w:spacing w:line="259" w:lineRule="auto"/>
      <w:outlineLvl w:val="9"/>
    </w:pPr>
  </w:style>
  <w:style w:type="paragraph" w:styleId="NormalWeb">
    <w:name w:val="Normal (Web)"/>
    <w:basedOn w:val="Normal"/>
    <w:uiPriority w:val="99"/>
    <w:unhideWhenUsed/>
    <w:rsid w:val="005143FC"/>
    <w:pPr>
      <w:spacing w:before="100" w:beforeAutospacing="1" w:after="100" w:afterAutospacing="1"/>
    </w:pPr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00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6CCC-0955-423C-B7BB-249AFB72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2281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    concurso.salud@um.edu.ar</vt:lpstr>
      <vt:lpstr>    D. SOBRE LA DESIGNACIÓN DE DOCENTES</vt:lpstr>
      <vt:lpstr/>
      <vt:lpstr>Recomendación: no modifique el formulario ni borre ítemes.  Deje en blanco los í</vt:lpstr>
      <vt:lpstr>1. FORMACIÓN ACADÉMICA –Titulación</vt:lpstr>
      <vt:lpstr>2. ANTECEDENTES EN DOCENCIA UNIVERSITARIA </vt:lpstr>
      <vt:lpstr>3. ANTECEDENTES EN INVESTIGACIÓN</vt:lpstr>
      <vt:lpstr>5. PARTICIPACIÓN EN REUNIONES CIENTÍFICAS.  En esta sección se tendrá en cuenta </vt:lpstr>
      <vt:lpstr>Declare 1 (una) participación por Tipo de evento.</vt:lpstr>
      <vt:lpstr>Ponencias, posters, disertaciones presentadas en el marco de un … </vt:lpstr>
      <vt:lpstr/>
      <vt:lpstr>a. Congreso</vt:lpstr>
      <vt:lpstr>b. Simposio </vt:lpstr>
      <vt:lpstr/>
      <vt:lpstr>c.  Jornadas </vt:lpstr>
      <vt:lpstr>d. Workshop</vt:lpstr>
      <vt:lpstr>e. Reuniones científicas </vt:lpstr>
      <vt:lpstr/>
      <vt:lpstr>6. EVALUACIÓN        DE      ACTIVIDADES       DOCENTES NO ÁULICAS Y/O INSTITUCI</vt:lpstr>
      <vt:lpstr>7. EXTENSIÓN. Consignar sólo una tarea; la más reciente, que considere de mayor </vt:lpstr>
      <vt:lpstr>Participación en programa y/o proyectos de extensión.</vt:lpstr>
      <vt:lpstr/>
      <vt:lpstr>9. ACTIVIDADES DE GESTIÓN UNIVERSITARIA Y NO UNIVERSITARIA.  incluir participaci</vt:lpstr>
      <vt:lpstr>11. OTROS ANTECEDENTES</vt:lpstr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Bruno</cp:lastModifiedBy>
  <cp:revision>7</cp:revision>
  <cp:lastPrinted>2017-01-04T13:30:00Z</cp:lastPrinted>
  <dcterms:created xsi:type="dcterms:W3CDTF">2025-03-07T13:58:00Z</dcterms:created>
  <dcterms:modified xsi:type="dcterms:W3CDTF">2025-03-11T19:10:00Z</dcterms:modified>
</cp:coreProperties>
</file>