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F47" w:rsidRDefault="00B51543">
      <w:pPr>
        <w:spacing w:after="200" w:line="276" w:lineRule="auto"/>
        <w:jc w:val="center"/>
        <w:rPr>
          <w:rFonts w:ascii="Arial" w:eastAsia="Arial" w:hAnsi="Arial" w:cs="Arial"/>
          <w:b/>
          <w:sz w:val="30"/>
          <w:szCs w:val="30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 xml:space="preserve">GRILLA DE EVALUACIÓN PROYECTOS DE INVESTIGACIÓN </w:t>
      </w:r>
    </w:p>
    <w:p w:rsidR="00E62F47" w:rsidRDefault="00B51543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DEL PROYECTO:</w:t>
      </w:r>
    </w:p>
    <w:p w:rsidR="00E62F47" w:rsidRDefault="00B51543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DIRECTOR DEL PROYECTO:</w:t>
      </w:r>
    </w:p>
    <w:p w:rsidR="00E62F47" w:rsidRDefault="00B51543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CARRERA:</w:t>
      </w:r>
    </w:p>
    <w:p w:rsidR="00E62F47" w:rsidRDefault="00B51543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SEDE:</w:t>
      </w:r>
    </w:p>
    <w:p w:rsidR="00E62F47" w:rsidRDefault="00B51543">
      <w:pPr>
        <w:spacing w:after="200" w:line="27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CRITERIOS DE EVALUACIÓN</w:t>
      </w:r>
    </w:p>
    <w:p w:rsidR="00E62F47" w:rsidRDefault="00B51543">
      <w:pPr>
        <w:spacing w:after="200" w:line="276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ANTECEDENTES</w:t>
      </w:r>
    </w:p>
    <w:p w:rsidR="00E62F47" w:rsidRDefault="00B5154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tendrán en cuenta los Antecedentes del </w:t>
      </w:r>
      <w:proofErr w:type="gramStart"/>
      <w:r>
        <w:rPr>
          <w:rFonts w:ascii="Arial" w:eastAsia="Arial" w:hAnsi="Arial" w:cs="Arial"/>
        </w:rPr>
        <w:t>Director</w:t>
      </w:r>
      <w:proofErr w:type="gramEnd"/>
      <w:r>
        <w:rPr>
          <w:rFonts w:ascii="Arial" w:eastAsia="Arial" w:hAnsi="Arial" w:cs="Arial"/>
        </w:rPr>
        <w:t xml:space="preserve"> y de los integrantes del grupo en:</w:t>
      </w:r>
    </w:p>
    <w:p w:rsidR="00E62F47" w:rsidRDefault="00B515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Arial" w:eastAsia="Arial" w:hAnsi="Arial" w:cs="Arial"/>
          <w:b/>
          <w:color w:val="000000"/>
        </w:rPr>
        <w:t>Títulos académicos</w:t>
      </w:r>
      <w:r>
        <w:rPr>
          <w:rFonts w:ascii="Arial" w:eastAsia="Arial" w:hAnsi="Arial" w:cs="Arial"/>
          <w:color w:val="000000"/>
        </w:rPr>
        <w:t>: De grado, doctorado, maestría, especialidad.</w:t>
      </w:r>
    </w:p>
    <w:p w:rsidR="00E62F47" w:rsidRDefault="00B5154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Arial" w:hAnsi="Arial" w:cs="Arial"/>
          <w:b/>
        </w:rPr>
        <w:t>Antecedentes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científicos</w:t>
      </w:r>
      <w:r>
        <w:rPr>
          <w:rFonts w:ascii="Arial" w:eastAsia="Arial" w:hAnsi="Arial" w:cs="Arial"/>
        </w:rPr>
        <w:t>: Dedicación a la investigación (cargos, becas, pasantías, etc.), publicaciones, presentaciones en eventos científicos, dirección/participación en proyectos de investigación, premios, a</w:t>
      </w:r>
      <w:r>
        <w:rPr>
          <w:rFonts w:ascii="Arial" w:eastAsia="Arial" w:hAnsi="Arial" w:cs="Arial"/>
        </w:rPr>
        <w:t>ctividades de transferencia, etc.).</w:t>
      </w:r>
    </w:p>
    <w:p w:rsidR="00E62F47" w:rsidRDefault="00B5154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Arial" w:hAnsi="Arial" w:cs="Arial"/>
          <w:b/>
        </w:rPr>
        <w:t>Formación de recursos humanos</w:t>
      </w:r>
      <w:r>
        <w:rPr>
          <w:rFonts w:ascii="Arial" w:eastAsia="Arial" w:hAnsi="Arial" w:cs="Arial"/>
        </w:rPr>
        <w:t>: Dirección de tesis de doctorado, maestría, licenciatura, trabajos finales, aprobadas y en curso.</w:t>
      </w:r>
    </w:p>
    <w:p w:rsidR="00E62F47" w:rsidRDefault="00B5154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Arial" w:eastAsia="Arial" w:hAnsi="Arial" w:cs="Arial"/>
          <w:b/>
        </w:rPr>
        <w:t>Otros antecedentes académicos y profesionales</w:t>
      </w:r>
      <w:r>
        <w:rPr>
          <w:rFonts w:ascii="Arial" w:eastAsia="Arial" w:hAnsi="Arial" w:cs="Arial"/>
        </w:rPr>
        <w:t>: Antecedentes docentes, profesionales, membres</w:t>
      </w:r>
      <w:r>
        <w:rPr>
          <w:rFonts w:ascii="Arial" w:eastAsia="Arial" w:hAnsi="Arial" w:cs="Arial"/>
        </w:rPr>
        <w:t>ías, cargos en Sociedades científicas, actividades de evaluación, jurados, etc.</w:t>
      </w:r>
    </w:p>
    <w:tbl>
      <w:tblPr>
        <w:tblStyle w:val="a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7"/>
        <w:gridCol w:w="867"/>
        <w:gridCol w:w="996"/>
      </w:tblGrid>
      <w:tr w:rsidR="00E62F47">
        <w:tc>
          <w:tcPr>
            <w:tcW w:w="6857" w:type="dxa"/>
            <w:vAlign w:val="center"/>
          </w:tcPr>
          <w:p w:rsidR="00E62F47" w:rsidRDefault="00B51543">
            <w:pPr>
              <w:jc w:val="center"/>
            </w:pPr>
            <w:r>
              <w:rPr>
                <w:rFonts w:ascii="Arial" w:eastAsia="Arial" w:hAnsi="Arial" w:cs="Arial"/>
                <w:b/>
              </w:rPr>
              <w:t>ANTECEDENTES DIRECTOR Y GRUPO DE INVESTIGACIÓN (30p)</w:t>
            </w:r>
          </w:p>
        </w:tc>
        <w:tc>
          <w:tcPr>
            <w:tcW w:w="867" w:type="dxa"/>
            <w:vAlign w:val="center"/>
          </w:tcPr>
          <w:p w:rsidR="00E62F47" w:rsidRDefault="00B5154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Puntaje del ítem</w:t>
            </w:r>
          </w:p>
        </w:tc>
        <w:tc>
          <w:tcPr>
            <w:tcW w:w="996" w:type="dxa"/>
            <w:vAlign w:val="center"/>
          </w:tcPr>
          <w:p w:rsidR="00E62F47" w:rsidRDefault="00B5154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Puntaje otorgado</w:t>
            </w:r>
          </w:p>
        </w:tc>
      </w:tr>
      <w:tr w:rsidR="00E62F47">
        <w:tc>
          <w:tcPr>
            <w:tcW w:w="6857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Título académico</w:t>
            </w:r>
          </w:p>
        </w:tc>
        <w:tc>
          <w:tcPr>
            <w:tcW w:w="867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857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Antecedentes científicos </w:t>
            </w:r>
          </w:p>
        </w:tc>
        <w:tc>
          <w:tcPr>
            <w:tcW w:w="867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857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Formación de recursos humanos</w:t>
            </w:r>
          </w:p>
        </w:tc>
        <w:tc>
          <w:tcPr>
            <w:tcW w:w="867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857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Otros antecedentes académicos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7724" w:type="dxa"/>
            <w:gridSpan w:val="2"/>
            <w:vAlign w:val="center"/>
          </w:tcPr>
          <w:p w:rsidR="00E62F47" w:rsidRDefault="00B51543">
            <w:pPr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Total</w:t>
            </w:r>
            <w:proofErr w:type="gramEnd"/>
            <w:r>
              <w:rPr>
                <w:rFonts w:ascii="Arial" w:eastAsia="Arial" w:hAnsi="Arial" w:cs="Arial"/>
              </w:rPr>
              <w:t xml:space="preserve"> del ítem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8720" w:type="dxa"/>
            <w:gridSpan w:val="3"/>
          </w:tcPr>
          <w:p w:rsidR="00E62F47" w:rsidRDefault="00B5154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Justificación del puntaje asignado: </w:t>
            </w:r>
          </w:p>
        </w:tc>
      </w:tr>
    </w:tbl>
    <w:p w:rsidR="00E62F47" w:rsidRDefault="00E62F47"/>
    <w:p w:rsidR="00E62F47" w:rsidRDefault="00B51543">
      <w:pPr>
        <w:spacing w:after="200" w:line="276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PROYECTO DE INVESTIGACIÓN</w:t>
      </w:r>
    </w:p>
    <w:p w:rsidR="00E62F47" w:rsidRDefault="00B51543">
      <w:pPr>
        <w:spacing w:after="200" w:line="276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Calidad: </w:t>
      </w:r>
    </w:p>
    <w:p w:rsidR="00E62F47" w:rsidRDefault="00B515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Exprese su opinión respecto de la calidad de la propuesta (originalidad, aspectos teóricos, hipótesis y objetivos, metodología adecuada y actualizada, antecedentes propios y grado de avance en el tema, bibliografía utilizada, cronograma de tareas, infraest</w:t>
      </w:r>
      <w:r>
        <w:rPr>
          <w:rFonts w:ascii="Arial" w:eastAsia="Arial" w:hAnsi="Arial" w:cs="Arial"/>
          <w:color w:val="000000"/>
        </w:rPr>
        <w:t>ructura y equipamiento disponible, viabilidad de la propuesta, adecuación presupuestaria).</w:t>
      </w:r>
    </w:p>
    <w:p w:rsidR="00E62F47" w:rsidRDefault="00B515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Exprese su opinión acerca de la factibilidad de la ejecución de la propuesta en función de los recursos disponibles (de infraestructura y humanos) y del </w:t>
      </w:r>
      <w:r>
        <w:rPr>
          <w:rFonts w:ascii="Arial" w:eastAsia="Arial" w:hAnsi="Arial" w:cs="Arial"/>
          <w:color w:val="000000"/>
        </w:rPr>
        <w:lastRenderedPageBreak/>
        <w:t xml:space="preserve">financiamiento solicitado y disponible de otras fuentes. Justifique si considera que el proyecto no es </w:t>
      </w:r>
      <w:r>
        <w:rPr>
          <w:rFonts w:ascii="Arial" w:eastAsia="Arial" w:hAnsi="Arial" w:cs="Arial"/>
          <w:color w:val="000000"/>
        </w:rPr>
        <w:t>factible; en tal caso omita la calificación de los restantes aspectos.</w:t>
      </w:r>
    </w:p>
    <w:p w:rsidR="00E62F47" w:rsidRDefault="00E62F47">
      <w:pPr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E62F47" w:rsidRDefault="00B51543">
      <w:pPr>
        <w:spacing w:after="0" w:line="240" w:lineRule="auto"/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Aspectos generales a tener en cuenta:</w:t>
      </w:r>
    </w:p>
    <w:p w:rsidR="00E62F47" w:rsidRDefault="00B51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Escritura del proyecto:</w:t>
      </w:r>
      <w:r>
        <w:rPr>
          <w:rFonts w:ascii="Arial" w:eastAsia="Arial" w:hAnsi="Arial" w:cs="Arial"/>
          <w:color w:val="000000"/>
        </w:rPr>
        <w:t xml:space="preserve"> Escritura en forma clara, concisa, usando correctamente la escritura, ortografía y gramática.</w:t>
      </w:r>
    </w:p>
    <w:p w:rsidR="00E62F47" w:rsidRDefault="00B51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Estado actual del tema:</w:t>
      </w:r>
      <w:r>
        <w:rPr>
          <w:rFonts w:ascii="Arial" w:eastAsia="Arial" w:hAnsi="Arial" w:cs="Arial"/>
          <w:color w:val="000000"/>
        </w:rPr>
        <w:t xml:space="preserve"> Grad</w:t>
      </w:r>
      <w:r>
        <w:rPr>
          <w:rFonts w:ascii="Arial" w:eastAsia="Arial" w:hAnsi="Arial" w:cs="Arial"/>
          <w:color w:val="000000"/>
        </w:rPr>
        <w:t>o de innovación para la disciplina tratada y la línea de investigación. Aporte creativo al campo estudiado. Importancia de la investigación para el avance del conocimiento científico.</w:t>
      </w:r>
    </w:p>
    <w:p w:rsidR="00E62F47" w:rsidRDefault="00B51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Metodología propuesta:</w:t>
      </w:r>
      <w:r>
        <w:rPr>
          <w:rFonts w:ascii="Arial" w:eastAsia="Arial" w:hAnsi="Arial" w:cs="Arial"/>
          <w:color w:val="000000"/>
        </w:rPr>
        <w:t xml:space="preserve"> Claridad y coherencia entre antecedentes y objeti</w:t>
      </w:r>
      <w:r>
        <w:rPr>
          <w:rFonts w:ascii="Arial" w:eastAsia="Arial" w:hAnsi="Arial" w:cs="Arial"/>
          <w:color w:val="000000"/>
        </w:rPr>
        <w:t>vos, así como entre los objetivos y el plan a desarrollar. Correspondencia entre las actividades propuestas con el cronograma establecido. Posibilidad real de realización con la dedicación temporal del equipo de trabajo para el desarrollo del plan propuest</w:t>
      </w:r>
      <w:r>
        <w:rPr>
          <w:rFonts w:ascii="Arial" w:eastAsia="Arial" w:hAnsi="Arial" w:cs="Arial"/>
          <w:color w:val="000000"/>
        </w:rPr>
        <w:t xml:space="preserve">o, así como con los recursos disponibles. Consideración de impactos éticos y/o ambientales. Presenta la información pertinente para el análisis de Comité de Ética y/o el </w:t>
      </w:r>
      <w:proofErr w:type="spellStart"/>
      <w:r>
        <w:rPr>
          <w:rFonts w:ascii="Arial" w:eastAsia="Arial" w:hAnsi="Arial" w:cs="Arial"/>
          <w:color w:val="000000"/>
        </w:rPr>
        <w:t>CICUALyD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E62F47" w:rsidRDefault="00B515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Recursos humanos:</w:t>
      </w:r>
      <w:r>
        <w:rPr>
          <w:rFonts w:ascii="Arial" w:eastAsia="Arial" w:hAnsi="Arial" w:cs="Arial"/>
          <w:color w:val="000000"/>
        </w:rPr>
        <w:t xml:space="preserve"> Capacidad del equipo propuesto para el desarrollo del plan</w:t>
      </w:r>
      <w:r>
        <w:rPr>
          <w:rFonts w:ascii="Arial" w:eastAsia="Arial" w:hAnsi="Arial" w:cs="Arial"/>
          <w:color w:val="000000"/>
        </w:rPr>
        <w:t>. Los antecedentes del equipo de trabajo tienen conexión con el plan propuesto. Posibilidad de formación de recursos humanos de grado y posgrado a través de este proyecto.</w:t>
      </w:r>
    </w:p>
    <w:p w:rsidR="00E62F47" w:rsidRDefault="00E62F47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0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71"/>
        <w:gridCol w:w="953"/>
        <w:gridCol w:w="996"/>
      </w:tblGrid>
      <w:tr w:rsidR="00E62F47">
        <w:tc>
          <w:tcPr>
            <w:tcW w:w="6771" w:type="dxa"/>
            <w:vAlign w:val="center"/>
          </w:tcPr>
          <w:p w:rsidR="00E62F47" w:rsidRDefault="00B51543">
            <w:pPr>
              <w:jc w:val="center"/>
            </w:pPr>
            <w:r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  <w:b/>
              </w:rPr>
              <w:t>PROYECTO DE INVESTIGACIÓN (70p)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Puntaje del ítem</w:t>
            </w:r>
          </w:p>
        </w:tc>
        <w:tc>
          <w:tcPr>
            <w:tcW w:w="996" w:type="dxa"/>
            <w:vAlign w:val="center"/>
          </w:tcPr>
          <w:p w:rsidR="00E62F47" w:rsidRDefault="00B5154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Puntaje otorgado</w:t>
            </w:r>
          </w:p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Originalidad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Aspectos teóricos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Hipótesis y objetivos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Metodología adecuada y actualizada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Antecedentes propios y grado de avance en el tema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Bibliografía utilizada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tareas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Infraestructura y equipamiento disponible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Factibilidad y viabilidad de la propuesta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Adecuación presupuestaria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Formación de recursos humanos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6771" w:type="dxa"/>
            <w:vAlign w:val="center"/>
          </w:tcPr>
          <w:p w:rsidR="00E62F47" w:rsidRDefault="00B5154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Difusión y divulgación científica </w:t>
            </w:r>
          </w:p>
        </w:tc>
        <w:tc>
          <w:tcPr>
            <w:tcW w:w="953" w:type="dxa"/>
            <w:vAlign w:val="center"/>
          </w:tcPr>
          <w:p w:rsidR="00E62F47" w:rsidRDefault="00B5154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7724" w:type="dxa"/>
            <w:gridSpan w:val="2"/>
            <w:vAlign w:val="center"/>
          </w:tcPr>
          <w:p w:rsidR="00E62F47" w:rsidRDefault="00B51543">
            <w:pPr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Total</w:t>
            </w:r>
            <w:proofErr w:type="gramEnd"/>
            <w:r>
              <w:rPr>
                <w:rFonts w:ascii="Arial" w:eastAsia="Arial" w:hAnsi="Arial" w:cs="Arial"/>
              </w:rPr>
              <w:t xml:space="preserve"> del ítem</w:t>
            </w:r>
          </w:p>
        </w:tc>
        <w:tc>
          <w:tcPr>
            <w:tcW w:w="996" w:type="dxa"/>
          </w:tcPr>
          <w:p w:rsidR="00E62F47" w:rsidRDefault="00E62F47"/>
        </w:tc>
      </w:tr>
      <w:tr w:rsidR="00E62F47">
        <w:tc>
          <w:tcPr>
            <w:tcW w:w="8720" w:type="dxa"/>
            <w:gridSpan w:val="3"/>
          </w:tcPr>
          <w:p w:rsidR="00E62F47" w:rsidRDefault="00B5154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Justificación del puntaje asignado: </w:t>
            </w:r>
          </w:p>
        </w:tc>
      </w:tr>
    </w:tbl>
    <w:p w:rsidR="00E62F47" w:rsidRDefault="00E62F47">
      <w:pPr>
        <w:spacing w:after="0" w:line="240" w:lineRule="auto"/>
        <w:jc w:val="both"/>
        <w:rPr>
          <w:rFonts w:ascii="Arial" w:eastAsia="Arial" w:hAnsi="Arial" w:cs="Arial"/>
        </w:rPr>
      </w:pPr>
    </w:p>
    <w:p w:rsidR="00E62F47" w:rsidRDefault="00E62F47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:rsidR="00E62F47" w:rsidRDefault="00B51543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RESUMEN DE LA EVALUACIÓN:</w:t>
      </w:r>
    </w:p>
    <w:p w:rsidR="00E62F47" w:rsidRDefault="00E62F47">
      <w:pPr>
        <w:spacing w:after="0" w:line="240" w:lineRule="auto"/>
        <w:jc w:val="both"/>
        <w:rPr>
          <w:rFonts w:ascii="Arial" w:eastAsia="Arial" w:hAnsi="Arial" w:cs="Arial"/>
        </w:rPr>
      </w:pPr>
    </w:p>
    <w:p w:rsidR="00E62F47" w:rsidRDefault="00B51543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Calificación obtenida (si se considera NO FACTIBLE, no es necesario calificar): </w:t>
      </w:r>
    </w:p>
    <w:p w:rsidR="00E62F47" w:rsidRDefault="00E62F47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1"/>
        <w:tblW w:w="44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13"/>
        <w:gridCol w:w="2541"/>
        <w:gridCol w:w="902"/>
      </w:tblGrid>
      <w:tr w:rsidR="00E62F47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Excelente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91-100</w:t>
            </w:r>
          </w:p>
        </w:tc>
      </w:tr>
      <w:tr w:rsidR="00E62F47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MB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Muy Bueno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71-90</w:t>
            </w:r>
          </w:p>
        </w:tc>
      </w:tr>
      <w:tr w:rsidR="00E62F47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Bueno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51-70</w:t>
            </w:r>
          </w:p>
        </w:tc>
      </w:tr>
      <w:tr w:rsidR="00E62F47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Regular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40-50</w:t>
            </w:r>
          </w:p>
        </w:tc>
      </w:tr>
      <w:tr w:rsidR="00E62F47">
        <w:trPr>
          <w:jc w:val="center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Malo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0-39</w:t>
            </w:r>
          </w:p>
        </w:tc>
      </w:tr>
      <w:tr w:rsidR="00E62F47">
        <w:trPr>
          <w:trHeight w:val="439"/>
          <w:jc w:val="center"/>
        </w:trPr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Resultado final de la evaluación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2F47" w:rsidRDefault="00B51543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  </w:t>
            </w:r>
          </w:p>
        </w:tc>
      </w:tr>
    </w:tbl>
    <w:p w:rsidR="00E62F47" w:rsidRDefault="00E62F47">
      <w:pPr>
        <w:spacing w:after="0" w:line="240" w:lineRule="auto"/>
        <w:jc w:val="both"/>
        <w:rPr>
          <w:rFonts w:ascii="Arial" w:eastAsia="Arial" w:hAnsi="Arial" w:cs="Arial"/>
        </w:rPr>
      </w:pPr>
    </w:p>
    <w:p w:rsidR="00E62F47" w:rsidRDefault="00E62F47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2"/>
        <w:tblW w:w="882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5"/>
      </w:tblGrid>
      <w:tr w:rsidR="00E62F47">
        <w:trPr>
          <w:trHeight w:val="847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F47" w:rsidRDefault="00B5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OPCIONAL: </w:t>
            </w:r>
          </w:p>
          <w:p w:rsidR="00E62F47" w:rsidRDefault="00B51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Consideraciones generales para el director de investigación. Propuestas de mejora, sugerencias no contempladas anteriormente</w:t>
            </w:r>
          </w:p>
        </w:tc>
      </w:tr>
      <w:tr w:rsidR="00E62F47">
        <w:trPr>
          <w:trHeight w:val="832"/>
        </w:trPr>
        <w:tc>
          <w:tcPr>
            <w:tcW w:w="8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F47" w:rsidRDefault="00E62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E62F47" w:rsidRDefault="00E62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E62F47" w:rsidRDefault="00E62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E62F47" w:rsidRDefault="00E62F4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E62F47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543" w:rsidRDefault="00B51543">
      <w:pPr>
        <w:spacing w:after="0" w:line="240" w:lineRule="auto"/>
      </w:pPr>
      <w:r>
        <w:separator/>
      </w:r>
    </w:p>
  </w:endnote>
  <w:endnote w:type="continuationSeparator" w:id="0">
    <w:p w:rsidR="00B51543" w:rsidRDefault="00B5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543" w:rsidRDefault="00B51543">
      <w:pPr>
        <w:spacing w:after="0" w:line="240" w:lineRule="auto"/>
      </w:pPr>
      <w:r>
        <w:separator/>
      </w:r>
    </w:p>
  </w:footnote>
  <w:footnote w:type="continuationSeparator" w:id="0">
    <w:p w:rsidR="00B51543" w:rsidRDefault="00B5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F47" w:rsidRDefault="00B51543">
    <w:pPr>
      <w:spacing w:after="0" w:line="276" w:lineRule="auto"/>
      <w:rPr>
        <w:color w:val="000000"/>
      </w:rPr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2320108" cy="747713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108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4143375</wp:posOffset>
          </wp:positionH>
          <wp:positionV relativeFrom="paragraph">
            <wp:posOffset>0</wp:posOffset>
          </wp:positionV>
          <wp:extent cx="1683009" cy="69532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37469" t="27289" b="27289"/>
                  <a:stretch>
                    <a:fillRect/>
                  </a:stretch>
                </pic:blipFill>
                <pic:spPr>
                  <a:xfrm>
                    <a:off x="0" y="0"/>
                    <a:ext cx="1683009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62A0D"/>
    <w:multiLevelType w:val="multilevel"/>
    <w:tmpl w:val="D87235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F5485"/>
    <w:multiLevelType w:val="multilevel"/>
    <w:tmpl w:val="8DDCD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9A6449"/>
    <w:multiLevelType w:val="multilevel"/>
    <w:tmpl w:val="3DCC4D7A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47"/>
    <w:rsid w:val="00B51543"/>
    <w:rsid w:val="00BD5F00"/>
    <w:rsid w:val="00E6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8B07D-3122-403F-A1BF-5BBBCD18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E1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D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E11"/>
  </w:style>
  <w:style w:type="paragraph" w:styleId="Piedepgina">
    <w:name w:val="footer"/>
    <w:basedOn w:val="Normal"/>
    <w:link w:val="PiedepginaCar"/>
    <w:uiPriority w:val="99"/>
    <w:unhideWhenUsed/>
    <w:rsid w:val="00FD4E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E11"/>
  </w:style>
  <w:style w:type="paragraph" w:styleId="Prrafodelista">
    <w:name w:val="List Paragraph"/>
    <w:basedOn w:val="Normal"/>
    <w:uiPriority w:val="34"/>
    <w:qFormat/>
    <w:rsid w:val="00FD4E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0015F6"/>
    <w:pPr>
      <w:suppressAutoHyphens/>
      <w:spacing w:line="254" w:lineRule="auto"/>
      <w:textAlignment w:val="baseline"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00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Zrrn+LlVgQGn3m8mmtNVqMuQHA==">CgMxLjAyCGguZ2pkZ3hzOAByITF4ZlNJblUza1VwaGM3MEFqSDBOWk83ak1zejFFZjV0Rg==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Mendoza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Sebastian Rodriguez</cp:lastModifiedBy>
  <cp:revision>2</cp:revision>
  <dcterms:created xsi:type="dcterms:W3CDTF">2024-09-17T17:57:00Z</dcterms:created>
  <dcterms:modified xsi:type="dcterms:W3CDTF">2024-09-17T17:57:00Z</dcterms:modified>
</cp:coreProperties>
</file>