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mc:AlternateContent>
          <mc:Choice Requires="wpg">
            <w:drawing>
              <wp:inline distB="0" distT="0" distL="0" distR="0">
                <wp:extent cx="5696539" cy="475907"/>
                <wp:effectExtent b="0" l="0" r="0" t="0"/>
                <wp:docPr id="1" name=""/>
                <a:graphic>
                  <a:graphicData uri="http://schemas.microsoft.com/office/word/2010/wordprocessingShape">
                    <wps:wsp>
                      <wps:cNvSpPr/>
                      <wps:cNvPr id="2" name="Shape 2"/>
                      <wps:spPr>
                        <a:xfrm>
                          <a:off x="2512018" y="3556334"/>
                          <a:ext cx="5667964" cy="447332"/>
                        </a:xfrm>
                        <a:prstGeom prst="rect">
                          <a:avLst/>
                        </a:prstGeom>
                        <a:noFill/>
                        <a:ln cap="flat" cmpd="sng" w="9525">
                          <a:solidFill>
                            <a:srgbClr val="AEABAB"/>
                          </a:solidFill>
                          <a:prstDash val="solid"/>
                          <a:round/>
                          <a:headEnd len="sm" w="sm" type="none"/>
                          <a:tailEnd len="sm" w="sm" type="none"/>
                        </a:ln>
                      </wps:spPr>
                      <wps:txbx>
                        <w:txbxContent>
                          <w:p w:rsidR="00000000" w:rsidDel="00000000" w:rsidP="00000000" w:rsidRDefault="00000000" w:rsidRPr="00000000">
                            <w:pPr>
                              <w:spacing w:after="0" w:before="65.99999904632568" w:line="384.0000057220459"/>
                              <w:ind w:left="0" w:right="845.9999847412109" w:firstLine="0"/>
                              <w:jc w:val="center"/>
                              <w:textDirection w:val="btLr"/>
                            </w:pPr>
                            <w:r w:rsidDel="00000000" w:rsidR="00000000" w:rsidRPr="00000000">
                              <w:rPr>
                                <w:rFonts w:ascii="Quattrocento Sans" w:cs="Quattrocento Sans" w:eastAsia="Quattrocento Sans" w:hAnsi="Quattrocento Sans"/>
                                <w:b w:val="1"/>
                                <w:i w:val="0"/>
                                <w:smallCaps w:val="0"/>
                                <w:strike w:val="0"/>
                                <w:color w:val="000000"/>
                                <w:sz w:val="32"/>
                                <w:vertAlign w:val="baseline"/>
                              </w:rPr>
                              <w:t xml:space="preserve">DEPARTAMENTO DE INVESTIGACION FAUD-UM</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Quattrocento Sans" w:cs="Quattrocento Sans" w:eastAsia="Quattrocento Sans" w:hAnsi="Quattrocento Sans"/>
                                <w:b w:val="1"/>
                                <w:i w:val="0"/>
                                <w:smallCaps w:val="0"/>
                                <w:strike w:val="0"/>
                                <w:color w:val="000000"/>
                                <w:sz w:val="32"/>
                                <w:vertAlign w:val="baseline"/>
                              </w:rPr>
                            </w:r>
                          </w:p>
                        </w:txbxContent>
                      </wps:txbx>
                      <wps:bodyPr anchorCtr="0" anchor="t" bIns="0" lIns="0" spcFirstLastPara="1" rIns="0" wrap="square" tIns="0">
                        <a:noAutofit/>
                      </wps:bodyPr>
                    </wps:wsp>
                  </a:graphicData>
                </a:graphic>
              </wp:inline>
            </w:drawing>
          </mc:Choice>
          <mc:Fallback>
            <w:drawing>
              <wp:inline distB="0" distT="0" distL="0" distR="0">
                <wp:extent cx="5696539" cy="475907"/>
                <wp:effectExtent b="0" l="0" r="0" t="0"/>
                <wp:docPr id="1"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5696539" cy="47590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0" w:right="0" w:firstLine="0"/>
        <w:jc w:val="left"/>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spacing w:before="66" w:line="384" w:lineRule="auto"/>
        <w:ind w:right="846"/>
        <w:jc w:val="center"/>
        <w:rPr>
          <w:rFonts w:ascii="Quattrocento Sans" w:cs="Quattrocento Sans" w:eastAsia="Quattrocento Sans" w:hAnsi="Quattrocento Sans"/>
          <w:b w:val="1"/>
          <w:bCs w:val="1"/>
          <w:sz w:val="40"/>
          <w:szCs w:val="40"/>
        </w:rPr>
      </w:pPr>
      <w:r w:rsidDel="00000000" w:rsidR="00000000" w:rsidRPr="00000000">
        <w:rPr>
          <w:rFonts w:ascii="Quattrocento Sans" w:cs="Quattrocento Sans" w:eastAsia="Quattrocento Sans" w:hAnsi="Quattrocento Sans"/>
          <w:b w:val="1"/>
          <w:bCs w:val="1"/>
          <w:color w:val="3a3838"/>
          <w:sz w:val="40"/>
          <w:szCs w:val="40"/>
          <w:rtl w:val="0"/>
        </w:rPr>
        <w:t xml:space="preserve">PROGRAMA </w:t>
      </w:r>
      <w:r w:rsidDel="00000000" w:rsidR="00000000" w:rsidRPr="00000000">
        <w:rPr>
          <w:rFonts w:ascii="Quattrocento Sans" w:cs="Quattrocento Sans" w:eastAsia="Quattrocento Sans" w:hAnsi="Quattrocento Sans"/>
          <w:b w:val="1"/>
          <w:bCs w:val="1"/>
          <w:sz w:val="40"/>
          <w:szCs w:val="40"/>
          <w:rtl w:val="0"/>
        </w:rPr>
        <w:t xml:space="preserve">LA FAUD INVESTIGA</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bCs w:val="0"/>
          <w:i w:val="0"/>
          <w:iCs w:val="0"/>
          <w:smallCaps w:val="0"/>
          <w:strike w:val="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1"/>
          <w:bCs w:val="1"/>
          <w:i w:val="0"/>
          <w:iCs w:val="0"/>
          <w:smallCaps w:val="0"/>
          <w:strike w:val="0"/>
          <w:sz w:val="36"/>
          <w:szCs w:val="36"/>
          <w:u w:val="none"/>
          <w:shd w:fill="auto" w:val="clear"/>
          <w:vertAlign w:val="baseline"/>
        </w:rPr>
      </w:pPr>
      <w:r w:rsidDel="00000000" w:rsidR="00000000" w:rsidRPr="00000000">
        <w:rPr>
          <w:rFonts w:ascii="Quattrocento Sans" w:cs="Quattrocento Sans" w:eastAsia="Quattrocento Sans" w:hAnsi="Quattrocento Sans"/>
          <w:b w:val="1"/>
          <w:bCs w:val="1"/>
          <w:i w:val="0"/>
          <w:iCs w:val="0"/>
          <w:smallCaps w:val="0"/>
          <w:strike w:val="0"/>
          <w:sz w:val="36"/>
          <w:szCs w:val="36"/>
          <w:u w:val="none"/>
          <w:shd w:fill="auto" w:val="clear"/>
          <w:vertAlign w:val="baseline"/>
          <w:rtl w:val="0"/>
        </w:rPr>
        <w:t xml:space="preserve">BASES Y CONDICIONES </w:t>
      </w:r>
      <w:r w:rsidDel="00000000" w:rsidR="00000000" w:rsidRPr="00000000">
        <w:rPr>
          <w:rFonts w:ascii="Quattrocento Sans" w:cs="Quattrocento Sans" w:eastAsia="Quattrocento Sans" w:hAnsi="Quattrocento Sans"/>
          <w:b w:val="1"/>
          <w:bCs w:val="1"/>
          <w:i w:val="0"/>
          <w:iCs w:val="0"/>
          <w:smallCaps w:val="0"/>
          <w:strike w:val="0"/>
          <w:sz w:val="36"/>
          <w:szCs w:val="36"/>
          <w:u w:val="none"/>
          <w:shd w:fill="auto" w:val="clear"/>
          <w:vertAlign w:val="baseline"/>
          <w:rtl w:val="0"/>
        </w:rPr>
        <w:t xml:space="preserve">GENERALES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1"/>
          <w:bCs w:val="1"/>
          <w:i w:val="0"/>
          <w:iCs w:val="0"/>
          <w:smallCaps w:val="0"/>
          <w:strike w:val="0"/>
          <w:color w:val="000000"/>
          <w:sz w:val="36"/>
          <w:szCs w:val="36"/>
          <w:u w:val="none"/>
          <w:shd w:fill="auto" w:val="clear"/>
          <w:vertAlign w:val="baseline"/>
        </w:rPr>
      </w:pPr>
      <w:r w:rsidDel="00000000" w:rsidR="00000000" w:rsidRPr="00000000">
        <w:rPr>
          <w:rFonts w:ascii="Quattrocento Sans" w:cs="Quattrocento Sans" w:eastAsia="Quattrocento Sans" w:hAnsi="Quattrocento Sans"/>
          <w:b w:val="1"/>
          <w:bCs w:val="1"/>
          <w:i w:val="0"/>
          <w:iCs w:val="0"/>
          <w:smallCaps w:val="0"/>
          <w:strike w:val="0"/>
          <w:color w:val="000000"/>
          <w:sz w:val="36"/>
          <w:szCs w:val="36"/>
          <w:u w:val="none"/>
          <w:shd w:fill="auto" w:val="clear"/>
          <w:vertAlign w:val="baseline"/>
          <w:rtl w:val="0"/>
        </w:rPr>
        <w:t xml:space="preserve">PARA</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1"/>
          <w:bCs w:val="1"/>
          <w:i w:val="0"/>
          <w:iCs w:val="0"/>
          <w:smallCaps w:val="0"/>
          <w:strike w:val="0"/>
          <w:color w:val="000000"/>
          <w:sz w:val="36"/>
          <w:szCs w:val="36"/>
          <w:u w:val="none"/>
          <w:shd w:fill="auto" w:val="clear"/>
          <w:vertAlign w:val="baseline"/>
        </w:rPr>
      </w:pPr>
      <w:r w:rsidDel="00000000" w:rsidR="00000000" w:rsidRPr="00000000">
        <w:rPr>
          <w:rFonts w:ascii="Quattrocento Sans" w:cs="Quattrocento Sans" w:eastAsia="Quattrocento Sans" w:hAnsi="Quattrocento Sans"/>
          <w:b w:val="1"/>
          <w:bCs w:val="1"/>
          <w:i w:val="0"/>
          <w:iCs w:val="0"/>
          <w:smallCaps w:val="0"/>
          <w:strike w:val="0"/>
          <w:color w:val="000000"/>
          <w:sz w:val="36"/>
          <w:szCs w:val="36"/>
          <w:u w:val="none"/>
          <w:shd w:fill="auto" w:val="clear"/>
          <w:vertAlign w:val="baseline"/>
          <w:rtl w:val="0"/>
        </w:rPr>
        <w:t xml:space="preserve">PROYECTOS Y ACTIVIDADES DE </w:t>
      </w:r>
      <w:r w:rsidDel="00000000" w:rsidR="00000000" w:rsidRPr="00000000">
        <w:rPr>
          <w:rFonts w:ascii="Quattrocento Sans" w:cs="Quattrocento Sans" w:eastAsia="Quattrocento Sans" w:hAnsi="Quattrocento Sans"/>
          <w:b w:val="1"/>
          <w:bCs w:val="1"/>
          <w:sz w:val="36"/>
          <w:szCs w:val="36"/>
          <w:rtl w:val="0"/>
        </w:rPr>
        <w:t xml:space="preserve">INVESTIGACIÓN</w:t>
      </w:r>
      <w:r w:rsidDel="00000000" w:rsidR="00000000" w:rsidRPr="00000000">
        <w:rPr>
          <w:rtl w:val="0"/>
        </w:rPr>
      </w:r>
    </w:p>
    <w:p w:rsidR="00000000" w:rsidDel="00000000" w:rsidP="00000000" w:rsidRDefault="00000000" w:rsidRPr="00000000" w14:paraId="0000000C">
      <w:pPr>
        <w:jc w:val="center"/>
        <w:rPr>
          <w:rFonts w:ascii="Quattrocento Sans" w:cs="Quattrocento Sans" w:eastAsia="Quattrocento Sans" w:hAnsi="Quattrocento Sans"/>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0D">
      <w:pPr>
        <w:spacing w:line="720" w:lineRule="auto"/>
        <w:ind w:left="2708" w:right="3251" w:firstLine="0"/>
        <w:jc w:val="center"/>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ÍNDICE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0" w:firstLine="0"/>
        <w:jc w:val="left"/>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7815.0" w:type="dxa"/>
        <w:jc w:val="left"/>
        <w:tblInd w:w="316.0" w:type="dxa"/>
        <w:tblLayout w:type="fixed"/>
        <w:tblLook w:val="0000"/>
      </w:tblPr>
      <w:tblGrid>
        <w:gridCol w:w="6480"/>
        <w:gridCol w:w="1335"/>
        <w:tblGridChange w:id="0">
          <w:tblGrid>
            <w:gridCol w:w="6480"/>
            <w:gridCol w:w="1335"/>
          </w:tblGrid>
        </w:tblGridChange>
      </w:tblGrid>
      <w:tr>
        <w:trPr>
          <w:cantSplit w:val="0"/>
          <w:trHeight w:val="405" w:hRule="atLeast"/>
          <w:tblHeader w:val="1"/>
        </w:trPr>
        <w:tc>
          <w:tcPr/>
          <w:p w:rsidR="00000000" w:rsidDel="00000000" w:rsidP="00000000" w:rsidRDefault="00000000" w:rsidRPr="00000000" w14:paraId="0000000F">
            <w:pPr>
              <w:keepNext w:val="1"/>
              <w:keepLines w:val="0"/>
              <w:widowControl w:val="1"/>
              <w:pBdr>
                <w:top w:space="0" w:sz="0" w:val="nil"/>
                <w:left w:space="0" w:sz="0" w:val="nil"/>
                <w:bottom w:space="0" w:sz="0" w:val="nil"/>
                <w:right w:space="0" w:sz="0" w:val="nil"/>
                <w:between w:space="0" w:sz="0" w:val="nil"/>
              </w:pBdr>
              <w:shd w:fill="auto" w:val="clear"/>
              <w:spacing w:after="200" w:before="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1. MARCO INSTITUCIONAL</w:t>
            </w:r>
          </w:p>
          <w:p w:rsidR="00000000" w:rsidDel="00000000" w:rsidP="00000000" w:rsidRDefault="00000000" w:rsidRPr="00000000" w14:paraId="00000010">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2. POLÍTICAS DI-FAUD   </w:t>
            </w:r>
          </w:p>
          <w:p w:rsidR="00000000" w:rsidDel="00000000" w:rsidP="00000000" w:rsidRDefault="00000000" w:rsidRPr="00000000" w14:paraId="00000011">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3. TIPO de INVESTIGACIONES y PRODUCTOS</w:t>
            </w:r>
          </w:p>
          <w:p w:rsidR="00000000" w:rsidDel="00000000" w:rsidP="00000000" w:rsidRDefault="00000000" w:rsidRPr="00000000" w14:paraId="00000012">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1031.8110236220464"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4. CATEGORÍAS, ALCANCE y OBJETIVOS de las CONVOCATORIAS </w:t>
            </w:r>
          </w:p>
          <w:p w:rsidR="00000000" w:rsidDel="00000000" w:rsidP="00000000" w:rsidRDefault="00000000" w:rsidRPr="00000000" w14:paraId="00000013">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606.614173228345"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5. LLAMADOS, EVALUACIÓN y ORDEN DE MÉRITO </w:t>
            </w:r>
          </w:p>
          <w:p w:rsidR="00000000" w:rsidDel="00000000" w:rsidP="00000000" w:rsidRDefault="00000000" w:rsidRPr="00000000" w14:paraId="00000014">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606.614173228345"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6. BAREMO DE EVALUACIÓN</w:t>
            </w:r>
          </w:p>
          <w:p w:rsidR="00000000" w:rsidDel="00000000" w:rsidP="00000000" w:rsidRDefault="00000000" w:rsidRPr="00000000" w14:paraId="00000015">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606.614173228345"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7. TIPOS DE FINANCIAMIENTO  </w:t>
            </w:r>
          </w:p>
          <w:p w:rsidR="00000000" w:rsidDel="00000000" w:rsidP="00000000" w:rsidRDefault="00000000" w:rsidRPr="00000000" w14:paraId="00000016">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8. REQUERIMIENTOS para presentación de PROYECTOS</w:t>
            </w:r>
          </w:p>
          <w:p w:rsidR="00000000" w:rsidDel="00000000" w:rsidP="00000000" w:rsidRDefault="00000000" w:rsidRPr="00000000" w14:paraId="00000017">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9. LÍNEAS DE INVESTIGACIÓN y TEMAS de GESTIÓN</w:t>
            </w:r>
          </w:p>
          <w:p w:rsidR="00000000" w:rsidDel="00000000" w:rsidP="00000000" w:rsidRDefault="00000000" w:rsidRPr="00000000" w14:paraId="00000018">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10. DERECHOS y OBLIGACIONES </w:t>
            </w:r>
          </w:p>
          <w:p w:rsidR="00000000" w:rsidDel="00000000" w:rsidP="00000000" w:rsidRDefault="00000000" w:rsidRPr="00000000" w14:paraId="00000019">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11. </w:t>
            </w:r>
            <w:r w:rsidDel="00000000" w:rsidR="00000000" w:rsidRPr="00000000">
              <w:rPr>
                <w:rFonts w:ascii="Quattrocento Sans" w:cs="Quattrocento Sans" w:eastAsia="Quattrocento Sans" w:hAnsi="Quattrocento Sans"/>
                <w:rtl w:val="0"/>
              </w:rPr>
              <w:t xml:space="preserve">DISPOSICIÓN y RENDICIÓN DEL FINANCIAMIENTO</w:t>
            </w:r>
            <w:r w:rsidDel="00000000" w:rsidR="00000000" w:rsidRPr="00000000">
              <w:rPr>
                <w:rtl w:val="0"/>
              </w:rPr>
            </w:r>
          </w:p>
          <w:p w:rsidR="00000000" w:rsidDel="00000000" w:rsidP="00000000" w:rsidRDefault="00000000" w:rsidRPr="00000000" w14:paraId="0000001A">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12. DE LA HONESTIDAD ACADÉMICA</w:t>
            </w:r>
          </w:p>
          <w:p w:rsidR="00000000" w:rsidDel="00000000" w:rsidP="00000000" w:rsidRDefault="00000000" w:rsidRPr="00000000" w14:paraId="0000001B">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C">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D">
            <w:pPr>
              <w:keepNext w:val="1"/>
              <w:widowControl w:val="1"/>
              <w:spacing w:after="200" w:before="200" w:lineRule="auto"/>
              <w:ind w:left="50"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E">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1F">
            <w:pPr>
              <w:keepNext w:val="1"/>
              <w:keepLines w:val="0"/>
              <w:widowControl w:val="1"/>
              <w:pBdr>
                <w:top w:space="0" w:sz="0" w:val="nil"/>
                <w:left w:space="0" w:sz="0" w:val="nil"/>
                <w:bottom w:space="0" w:sz="0" w:val="nil"/>
                <w:right w:space="0" w:sz="0" w:val="nil"/>
                <w:between w:space="0" w:sz="0" w:val="nil"/>
              </w:pBdr>
              <w:shd w:fill="auto" w:val="clear"/>
              <w:spacing w:after="200" w:before="200" w:line="240" w:lineRule="auto"/>
              <w:ind w:left="50" w:right="0" w:firstLine="0"/>
              <w:jc w:val="left"/>
              <w:rPr>
                <w:rFonts w:ascii="Quattrocento Sans" w:cs="Quattrocento Sans" w:eastAsia="Quattrocento Sans" w:hAnsi="Quattrocento Sans"/>
              </w:rPr>
            </w:pPr>
            <w:r w:rsidDel="00000000" w:rsidR="00000000" w:rsidRPr="00000000">
              <w:rPr>
                <w:rtl w:val="0"/>
              </w:rPr>
            </w:r>
          </w:p>
        </w:tc>
        <w:tc>
          <w:tcPr/>
          <w:p w:rsidR="00000000" w:rsidDel="00000000" w:rsidP="00000000" w:rsidRDefault="00000000" w:rsidRPr="00000000" w14:paraId="00000020">
            <w:pPr>
              <w:keepNext w:val="1"/>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167"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1">
            <w:pPr>
              <w:keepNext w:val="1"/>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167" w:firstLine="0"/>
              <w:jc w:val="center"/>
              <w:rPr>
                <w:rFonts w:ascii="Quattrocento Sans" w:cs="Quattrocento Sans" w:eastAsia="Quattrocento Sans" w:hAnsi="Quattrocento Sans"/>
              </w:rPr>
            </w:pPr>
            <w:r w:rsidDel="00000000" w:rsidR="00000000" w:rsidRPr="00000000">
              <w:rPr>
                <w:rtl w:val="0"/>
              </w:rPr>
            </w:r>
          </w:p>
        </w:tc>
      </w:tr>
    </w:tbl>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0" w:right="0" w:firstLine="0"/>
        <w:jc w:val="left"/>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 xml:space="preserve"> </w:t>
      </w:r>
    </w:p>
    <w:p w:rsidR="00000000" w:rsidDel="00000000" w:rsidP="00000000" w:rsidRDefault="00000000" w:rsidRPr="00000000" w14:paraId="00000025">
      <w:pPr>
        <w:rPr>
          <w:rFonts w:ascii="Quattrocento Sans" w:cs="Quattrocento Sans" w:eastAsia="Quattrocento Sans" w:hAnsi="Quattrocento Sans"/>
        </w:rPr>
      </w:pPr>
      <w:r w:rsidDel="00000000" w:rsidR="00000000" w:rsidRPr="00000000">
        <w:br w:type="page"/>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 w:line="240" w:lineRule="auto"/>
        <w:ind w:left="0" w:right="0" w:firstLine="0"/>
        <w:jc w:val="left"/>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pStyle w:val="Heading1"/>
        <w:ind w:firstLine="1296.0000000000002"/>
        <w:rPr/>
      </w:pPr>
      <w:r w:rsidDel="00000000" w:rsidR="00000000" w:rsidRPr="00000000">
        <w:rPr>
          <w:rtl w:val="0"/>
        </w:rPr>
      </w:r>
    </w:p>
    <w:p w:rsidR="00000000" w:rsidDel="00000000" w:rsidP="00000000" w:rsidRDefault="00000000" w:rsidRPr="00000000" w14:paraId="00000028">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sz w:val="26"/>
          <w:szCs w:val="26"/>
        </w:rPr>
      </w:pPr>
      <w:r w:rsidDel="00000000" w:rsidR="00000000" w:rsidRPr="00000000">
        <w:rPr>
          <w:rFonts w:ascii="Quattrocento Sans" w:cs="Quattrocento Sans" w:eastAsia="Quattrocento Sans" w:hAnsi="Quattrocento Sans"/>
          <w:sz w:val="26"/>
          <w:szCs w:val="26"/>
          <w:rtl w:val="0"/>
        </w:rPr>
        <w:t xml:space="preserve">1/ MARCO INSTITUCIONAL</w:t>
      </w:r>
    </w:p>
    <w:p w:rsidR="00000000" w:rsidDel="00000000" w:rsidP="00000000" w:rsidRDefault="00000000" w:rsidRPr="00000000" w14:paraId="00000029">
      <w:pPr>
        <w:ind w:left="432" w:firstLine="0"/>
        <w:rPr/>
      </w:pPr>
      <w:r w:rsidDel="00000000" w:rsidR="00000000" w:rsidRPr="00000000">
        <w:rPr>
          <w:rtl w:val="0"/>
        </w:rPr>
      </w:r>
    </w:p>
    <w:p w:rsidR="00000000" w:rsidDel="00000000" w:rsidP="00000000" w:rsidRDefault="00000000" w:rsidRPr="00000000" w14:paraId="0000002A">
      <w:pPr>
        <w:spacing w:after="200" w:line="276" w:lineRule="auto"/>
        <w:ind w:left="0" w:right="280" w:firstLine="0"/>
        <w:jc w:val="both"/>
        <w:rPr>
          <w:rFonts w:ascii="Quattrocento Sans" w:cs="Quattrocento Sans" w:eastAsia="Quattrocento Sans" w:hAnsi="Quattrocento Sans"/>
          <w:i w:val="1"/>
          <w:iCs w:val="1"/>
        </w:rPr>
      </w:pPr>
      <w:r w:rsidDel="00000000" w:rsidR="00000000" w:rsidRPr="00000000">
        <w:rPr>
          <w:rFonts w:ascii="Quattrocento Sans" w:cs="Quattrocento Sans" w:eastAsia="Quattrocento Sans" w:hAnsi="Quattrocento Sans"/>
          <w:sz w:val="24"/>
          <w:szCs w:val="24"/>
          <w:rtl w:val="0"/>
        </w:rPr>
        <w:t xml:space="preserve">E</w:t>
      </w:r>
      <w:r w:rsidDel="00000000" w:rsidR="00000000" w:rsidRPr="00000000">
        <w:rPr>
          <w:rFonts w:ascii="Quattrocento Sans" w:cs="Quattrocento Sans" w:eastAsia="Quattrocento Sans" w:hAnsi="Quattrocento Sans"/>
          <w:sz w:val="24"/>
          <w:szCs w:val="24"/>
          <w:rtl w:val="0"/>
        </w:rPr>
        <w:t xml:space="preserve">l </w:t>
      </w:r>
      <w:r w:rsidDel="00000000" w:rsidR="00000000" w:rsidRPr="00000000">
        <w:rPr>
          <w:rFonts w:ascii="Quattrocento Sans" w:cs="Quattrocento Sans" w:eastAsia="Quattrocento Sans" w:hAnsi="Quattrocento Sans"/>
          <w:sz w:val="24"/>
          <w:szCs w:val="24"/>
          <w:rtl w:val="0"/>
        </w:rPr>
        <w:t xml:space="preserve">Departamento</w:t>
      </w:r>
      <w:r w:rsidDel="00000000" w:rsidR="00000000" w:rsidRPr="00000000">
        <w:rPr>
          <w:rFonts w:ascii="Quattrocento Sans" w:cs="Quattrocento Sans" w:eastAsia="Quattrocento Sans" w:hAnsi="Quattrocento Sans"/>
          <w:sz w:val="24"/>
          <w:szCs w:val="24"/>
          <w:rtl w:val="0"/>
        </w:rPr>
        <w:t xml:space="preserve"> de Investigaciones de la Facultad de Arquitectura, Urbanismo y Diseño (DI-FAUD) es el encargado de implementar las </w:t>
      </w:r>
      <w:r w:rsidDel="00000000" w:rsidR="00000000" w:rsidRPr="00000000">
        <w:rPr>
          <w:rFonts w:ascii="Quattrocento Sans" w:cs="Quattrocento Sans" w:eastAsia="Quattrocento Sans" w:hAnsi="Quattrocento Sans"/>
          <w:sz w:val="24"/>
          <w:szCs w:val="24"/>
          <w:rtl w:val="0"/>
        </w:rPr>
        <w:t xml:space="preserve">políticas específicas para todas las actividades de investigación que se realicen en nuestra Unidad Académica. </w:t>
      </w:r>
      <w:r w:rsidDel="00000000" w:rsidR="00000000" w:rsidRPr="00000000">
        <w:rPr>
          <w:rFonts w:ascii="Quattrocento Sans" w:cs="Quattrocento Sans" w:eastAsia="Quattrocento Sans" w:hAnsi="Quattrocento Sans"/>
          <w:sz w:val="24"/>
          <w:szCs w:val="24"/>
          <w:rtl w:val="0"/>
        </w:rPr>
        <w:t xml:space="preserve">Estas políticas se inscriben activamente en las orientaciones de la </w:t>
      </w:r>
      <w:r w:rsidDel="00000000" w:rsidR="00000000" w:rsidRPr="00000000">
        <w:rPr>
          <w:rFonts w:ascii="Quattrocento Sans" w:cs="Quattrocento Sans" w:eastAsia="Quattrocento Sans" w:hAnsi="Quattrocento Sans"/>
          <w:b w:val="1"/>
          <w:bCs w:val="1"/>
          <w:sz w:val="24"/>
          <w:szCs w:val="24"/>
          <w:rtl w:val="0"/>
        </w:rPr>
        <w:t xml:space="preserve">Secretaría de Educación de la Nación</w:t>
      </w:r>
      <w:r w:rsidDel="00000000" w:rsidR="00000000" w:rsidRPr="00000000">
        <w:rPr>
          <w:rFonts w:ascii="Quattrocento Sans" w:cs="Quattrocento Sans" w:eastAsia="Quattrocento Sans" w:hAnsi="Quattrocento Sans"/>
          <w:sz w:val="24"/>
          <w:szCs w:val="24"/>
          <w:rtl w:val="0"/>
        </w:rPr>
        <w:t xml:space="preserve"> y responden a los criterios de calidad e innovación exigidos por la </w:t>
      </w:r>
      <w:r w:rsidDel="00000000" w:rsidR="00000000" w:rsidRPr="00000000">
        <w:rPr>
          <w:rFonts w:ascii="Quattrocento Sans" w:cs="Quattrocento Sans" w:eastAsia="Quattrocento Sans" w:hAnsi="Quattrocento Sans"/>
          <w:b w:val="1"/>
          <w:bCs w:val="1"/>
          <w:sz w:val="24"/>
          <w:szCs w:val="24"/>
          <w:rtl w:val="0"/>
        </w:rPr>
        <w:t xml:space="preserve">Comisión Nacional de Evaluación y Acreditación Universitaria</w:t>
      </w:r>
      <w:r w:rsidDel="00000000" w:rsidR="00000000" w:rsidRPr="00000000">
        <w:rPr>
          <w:rFonts w:ascii="Quattrocento Sans" w:cs="Quattrocento Sans" w:eastAsia="Quattrocento Sans" w:hAnsi="Quattrocento Sans"/>
          <w:sz w:val="24"/>
          <w:szCs w:val="24"/>
          <w:rtl w:val="0"/>
        </w:rPr>
        <w:t xml:space="preserve"> (CONEAU). Así también se ajustan a las políticas y resoluciones que establece la universidad a través de la </w:t>
      </w:r>
      <w:r w:rsidDel="00000000" w:rsidR="00000000" w:rsidRPr="00000000">
        <w:rPr>
          <w:rFonts w:ascii="Quattrocento Sans" w:cs="Quattrocento Sans" w:eastAsia="Quattrocento Sans" w:hAnsi="Quattrocento Sans"/>
          <w:b w:val="1"/>
          <w:bCs w:val="1"/>
          <w:sz w:val="24"/>
          <w:szCs w:val="24"/>
          <w:rtl w:val="0"/>
        </w:rPr>
        <w:t xml:space="preserve">Dirección de Investigaciones de la Universidad de Mendoza</w:t>
      </w:r>
      <w:r w:rsidDel="00000000" w:rsidR="00000000" w:rsidRPr="00000000">
        <w:rPr>
          <w:rFonts w:ascii="Quattrocento Sans" w:cs="Quattrocento Sans" w:eastAsia="Quattrocento Sans" w:hAnsi="Quattrocento Sans"/>
          <w:sz w:val="24"/>
          <w:szCs w:val="24"/>
          <w:rtl w:val="0"/>
        </w:rPr>
        <w:t xml:space="preserve"> (DIUM). De este modo, la investigación en la FAUD-UM fomenta el desarrollo disciplinar, la articulación de la producción científica con las carreras de grado y posgrado, y la constante jerarquización del cuerpo docente.</w:t>
      </w:r>
      <w:r w:rsidDel="00000000" w:rsidR="00000000" w:rsidRPr="00000000">
        <w:rPr>
          <w:rtl w:val="0"/>
        </w:rPr>
      </w:r>
    </w:p>
    <w:p w:rsidR="00000000" w:rsidDel="00000000" w:rsidP="00000000" w:rsidRDefault="00000000" w:rsidRPr="00000000" w14:paraId="0000002B">
      <w:pPr>
        <w:pStyle w:val="Heading1"/>
        <w:ind w:left="0"/>
        <w:rPr/>
      </w:pPr>
      <w:r w:rsidDel="00000000" w:rsidR="00000000" w:rsidRPr="00000000">
        <w:rPr>
          <w:rFonts w:ascii="Quattrocento Sans" w:cs="Quattrocento Sans" w:eastAsia="Quattrocento Sans" w:hAnsi="Quattrocento Sans"/>
          <w:sz w:val="26"/>
          <w:szCs w:val="26"/>
          <w:rtl w:val="0"/>
        </w:rPr>
        <w:t xml:space="preserve">2/ POLÍTICAS del DI-FAUD</w:t>
      </w:r>
      <w:r w:rsidDel="00000000" w:rsidR="00000000" w:rsidRPr="00000000">
        <w:rPr>
          <w:rtl w:val="0"/>
        </w:rPr>
      </w:r>
    </w:p>
    <w:p w:rsidR="00000000" w:rsidDel="00000000" w:rsidP="00000000" w:rsidRDefault="00000000" w:rsidRPr="00000000" w14:paraId="0000002C">
      <w:pPr>
        <w:ind w:left="432" w:firstLine="0"/>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El DI-FAUD busca favorecer el desarrollo del área mediante la implementación de estrategias de mejoramiento continuo</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de los productos de investigación como así también consolidación y crecimiento del corpus de investigadores de la FAUD.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Respecto de los </w:t>
      </w:r>
      <w:r w:rsidDel="00000000" w:rsidR="00000000" w:rsidRPr="00000000">
        <w:rPr>
          <w:rFonts w:ascii="Quattrocento Sans" w:cs="Quattrocento Sans" w:eastAsia="Quattrocento Sans" w:hAnsi="Quattrocento Sans"/>
          <w:b w:val="1"/>
          <w:bCs w:val="1"/>
          <w:sz w:val="24"/>
          <w:szCs w:val="24"/>
          <w:rtl w:val="0"/>
        </w:rPr>
        <w:t xml:space="preserve">productos de investigación</w:t>
      </w:r>
      <w:r w:rsidDel="00000000" w:rsidR="00000000" w:rsidRPr="00000000">
        <w:rPr>
          <w:rFonts w:ascii="Quattrocento Sans" w:cs="Quattrocento Sans" w:eastAsia="Quattrocento Sans" w:hAnsi="Quattrocento Sans"/>
          <w:sz w:val="24"/>
          <w:szCs w:val="24"/>
          <w:rtl w:val="0"/>
        </w:rPr>
        <w:t xml:space="preserve"> el DI-FAUD </w:t>
      </w:r>
      <w:r w:rsidDel="00000000" w:rsidR="00000000" w:rsidRPr="00000000">
        <w:rPr>
          <w:rFonts w:ascii="Quattrocento Sans" w:cs="Quattrocento Sans" w:eastAsia="Quattrocento Sans" w:hAnsi="Quattrocento Sans"/>
          <w:sz w:val="24"/>
          <w:szCs w:val="24"/>
          <w:rtl w:val="0"/>
        </w:rPr>
        <w:t xml:space="preserve">busca fortalecer las capacidades de la Unidad Académica mediante propuestas de diferentes posicionamientos en investigación básica, aplicada y orientada, siempre enmarcadas en las líneas estratégicas de Investigación definidas por los organismos directivos de la Institución. </w:t>
      </w: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0" w:right="289.1338582677173" w:firstLine="0"/>
        <w:jc w:val="both"/>
        <w:rPr>
          <w:rFonts w:ascii="Quattrocento Sans" w:cs="Quattrocento Sans" w:eastAsia="Quattrocento Sans" w:hAnsi="Quattrocento Sans"/>
          <w:b w:val="0"/>
          <w:bCs w:val="0"/>
          <w:i w:val="0"/>
          <w:iCs w:val="0"/>
          <w:smallCaps w:val="0"/>
          <w:strike w:val="0"/>
          <w:color w:val="000000"/>
          <w:sz w:val="22"/>
          <w:szCs w:val="22"/>
          <w:u w:val="none"/>
          <w:vertAlign w:val="baseline"/>
        </w:rPr>
      </w:pPr>
      <w:r w:rsidDel="00000000" w:rsidR="00000000" w:rsidRPr="00000000">
        <w:rPr>
          <w:rFonts w:ascii="Quattrocento Sans" w:cs="Quattrocento Sans" w:eastAsia="Quattrocento Sans" w:hAnsi="Quattrocento Sans"/>
          <w:sz w:val="24"/>
          <w:szCs w:val="24"/>
          <w:rtl w:val="0"/>
        </w:rPr>
        <w:t xml:space="preserve">Respecto de la</w:t>
      </w:r>
      <w:r w:rsidDel="00000000" w:rsidR="00000000" w:rsidRPr="00000000">
        <w:rPr>
          <w:rFonts w:ascii="Quattrocento Sans" w:cs="Quattrocento Sans" w:eastAsia="Quattrocento Sans" w:hAnsi="Quattrocento Sans"/>
          <w:b w:val="1"/>
          <w:bCs w:val="1"/>
          <w:sz w:val="24"/>
          <w:szCs w:val="24"/>
          <w:rtl w:val="0"/>
        </w:rPr>
        <w:t xml:space="preserve"> consolidación y crecimiento del corpus de investigadores</w:t>
      </w:r>
      <w:r w:rsidDel="00000000" w:rsidR="00000000" w:rsidRPr="00000000">
        <w:rPr>
          <w:rFonts w:ascii="Quattrocento Sans" w:cs="Quattrocento Sans" w:eastAsia="Quattrocento Sans" w:hAnsi="Quattrocento Sans"/>
          <w:sz w:val="24"/>
          <w:szCs w:val="24"/>
          <w:rtl w:val="0"/>
        </w:rPr>
        <w:t xml:space="preserve"> el DI-FAUD realiza acciones a fin de  promover el camino del docente investigador consolidando  la investigación superior a través de diferentes estrategias: impulsar instancias de formación continua y participación en una estructura escalar de llamados a proyectos.    </w:t>
      </w:r>
      <w:r w:rsidDel="00000000" w:rsidR="00000000" w:rsidRPr="00000000">
        <w:rPr>
          <w:rtl w:val="0"/>
        </w:rPr>
      </w:r>
    </w:p>
    <w:p w:rsidR="00000000" w:rsidDel="00000000" w:rsidP="00000000" w:rsidRDefault="00000000" w:rsidRPr="00000000" w14:paraId="00000030">
      <w:pPr>
        <w:pStyle w:val="Heading1"/>
        <w:spacing w:after="200" w:lineRule="auto"/>
        <w:ind w:left="0" w:right="289.1338582677173" w:firstLine="0"/>
        <w:rPr>
          <w:color w:val="0000ff"/>
        </w:rPr>
      </w:pPr>
      <w:r w:rsidDel="00000000" w:rsidR="00000000" w:rsidRPr="00000000">
        <w:rPr>
          <w:rFonts w:ascii="Quattrocento Sans" w:cs="Quattrocento Sans" w:eastAsia="Quattrocento Sans" w:hAnsi="Quattrocento Sans"/>
          <w:sz w:val="26"/>
          <w:szCs w:val="26"/>
          <w:rtl w:val="0"/>
        </w:rPr>
        <w:t xml:space="preserve">3/ </w:t>
      </w:r>
      <w:r w:rsidDel="00000000" w:rsidR="00000000" w:rsidRPr="00000000">
        <w:rPr>
          <w:rFonts w:ascii="Quattrocento Sans" w:cs="Quattrocento Sans" w:eastAsia="Quattrocento Sans" w:hAnsi="Quattrocento Sans"/>
          <w:sz w:val="26"/>
          <w:szCs w:val="26"/>
          <w:rtl w:val="0"/>
        </w:rPr>
        <w:t xml:space="preserve">TIPOS de INVESTIGACIÓN y DEFINICIÓN DE PRODUCTO</w:t>
      </w:r>
      <w:r w:rsidDel="00000000" w:rsidR="00000000" w:rsidRPr="00000000">
        <w:rPr>
          <w:rtl w:val="0"/>
        </w:rPr>
      </w:r>
    </w:p>
    <w:p w:rsidR="00000000" w:rsidDel="00000000" w:rsidP="00000000" w:rsidRDefault="00000000" w:rsidRPr="00000000" w14:paraId="00000031">
      <w:pPr>
        <w:tabs>
          <w:tab w:val="left" w:leader="none" w:pos="570"/>
          <w:tab w:val="left" w:leader="none" w:pos="612"/>
        </w:tabs>
        <w:spacing w:after="200" w:lineRule="auto"/>
        <w:ind w:right="5.669291338583093"/>
        <w:jc w:val="both"/>
        <w:rPr>
          <w:rFonts w:ascii="Quattrocento Sans" w:cs="Quattrocento Sans" w:eastAsia="Quattrocento Sans" w:hAnsi="Quattrocento Sans"/>
          <w:color w:val="0070c0"/>
          <w:sz w:val="20"/>
          <w:szCs w:val="20"/>
        </w:rPr>
      </w:pPr>
      <w:r w:rsidDel="00000000" w:rsidR="00000000" w:rsidRPr="00000000">
        <w:rPr>
          <w:rFonts w:ascii="Quattrocento Sans" w:cs="Quattrocento Sans" w:eastAsia="Quattrocento Sans" w:hAnsi="Quattrocento Sans"/>
          <w:b w:val="1"/>
          <w:bCs w:val="1"/>
          <w:sz w:val="24"/>
          <w:szCs w:val="24"/>
          <w:rtl w:val="0"/>
        </w:rPr>
        <w:tab/>
        <w:t xml:space="preserve">3.1 Tipo de Investigación </w:t>
      </w:r>
      <w:r w:rsidDel="00000000" w:rsidR="00000000" w:rsidRPr="00000000">
        <w:rPr>
          <w:rFonts w:ascii="Quattrocento Sans" w:cs="Quattrocento Sans" w:eastAsia="Quattrocento Sans" w:hAnsi="Quattrocento Sans"/>
          <w:b w:val="1"/>
          <w:bCs w:val="1"/>
          <w:sz w:val="24"/>
          <w:szCs w:val="24"/>
          <w:rtl w:val="0"/>
        </w:rPr>
        <w:t xml:space="preserve"> </w:t>
      </w:r>
      <w:r w:rsidDel="00000000" w:rsidR="00000000" w:rsidRPr="00000000">
        <w:rPr>
          <w:rtl w:val="0"/>
        </w:rPr>
      </w:r>
    </w:p>
    <w:p w:rsidR="00000000" w:rsidDel="00000000" w:rsidP="00000000" w:rsidRDefault="00000000" w:rsidRPr="00000000" w14:paraId="00000032">
      <w:pPr>
        <w:tabs>
          <w:tab w:val="left" w:leader="none" w:pos="570"/>
          <w:tab w:val="left" w:leader="none" w:pos="612"/>
        </w:tabs>
        <w:spacing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Investigación Básica</w:t>
      </w:r>
      <w:r w:rsidDel="00000000" w:rsidR="00000000" w:rsidRPr="00000000">
        <w:rPr>
          <w:rFonts w:ascii="Quattrocento Sans" w:cs="Quattrocento Sans" w:eastAsia="Quattrocento Sans" w:hAnsi="Quattrocento Sans"/>
          <w:sz w:val="24"/>
          <w:szCs w:val="24"/>
          <w:rtl w:val="0"/>
        </w:rPr>
        <w:t xml:space="preserve">: Orientada a la generación de nuevos conocimientos teóricos, historiográficos, epistémicos o metodológicos en el ámbito de la Arquitectura, el Urbanismo y el Diseño, sin una aplicación práctica inmediata predeterminada.</w:t>
      </w:r>
    </w:p>
    <w:p w:rsidR="00000000" w:rsidDel="00000000" w:rsidP="00000000" w:rsidRDefault="00000000" w:rsidRPr="00000000" w14:paraId="00000033">
      <w:pPr>
        <w:tabs>
          <w:tab w:val="left" w:leader="none" w:pos="570"/>
          <w:tab w:val="left" w:leader="none" w:pos="612"/>
        </w:tabs>
        <w:spacing w:after="200" w:line="276" w:lineRule="auto"/>
        <w:ind w:right="289.1338582677173"/>
        <w:jc w:val="both"/>
        <w:rPr>
          <w:rFonts w:ascii="Quattrocento Sans" w:cs="Quattrocento Sans" w:eastAsia="Quattrocento Sans" w:hAnsi="Quattrocento Sans"/>
          <w:color w:val="0000ff"/>
        </w:rPr>
      </w:pPr>
      <w:r w:rsidDel="00000000" w:rsidR="00000000" w:rsidRPr="00000000">
        <w:rPr>
          <w:rFonts w:ascii="Quattrocento Sans" w:cs="Quattrocento Sans" w:eastAsia="Quattrocento Sans" w:hAnsi="Quattrocento Sans"/>
          <w:b w:val="1"/>
          <w:bCs w:val="1"/>
          <w:sz w:val="24"/>
          <w:szCs w:val="24"/>
          <w:rtl w:val="0"/>
        </w:rPr>
        <w:t xml:space="preserve">Investigación Aplicada y/o Proyectual</w:t>
      </w:r>
      <w:r w:rsidDel="00000000" w:rsidR="00000000" w:rsidRPr="00000000">
        <w:rPr>
          <w:rFonts w:ascii="Quattrocento Sans" w:cs="Quattrocento Sans" w:eastAsia="Quattrocento Sans" w:hAnsi="Quattrocento Sans"/>
          <w:sz w:val="24"/>
          <w:szCs w:val="24"/>
          <w:rtl w:val="0"/>
        </w:rPr>
        <w:t xml:space="preserve">: Orientada a la resolución de problemas específicos del entorno construido, el hábitat, la tecnología de materiales, la producción cultural y la comunicación visual. Incluye el desarrollo de modelos, prototipos, diagnósticos urbanos y soluciones de diseño con viabilidad de transferencia directa al medio socio-productivo.</w:t>
      </w:r>
      <w:r w:rsidDel="00000000" w:rsidR="00000000" w:rsidRPr="00000000">
        <w:rPr>
          <w:rtl w:val="0"/>
        </w:rPr>
      </w:r>
    </w:p>
    <w:p w:rsidR="00000000" w:rsidDel="00000000" w:rsidP="00000000" w:rsidRDefault="00000000" w:rsidRPr="00000000" w14:paraId="00000034">
      <w:pPr>
        <w:tabs>
          <w:tab w:val="left" w:leader="none" w:pos="570"/>
          <w:tab w:val="left" w:leader="none" w:pos="612"/>
        </w:tabs>
        <w:spacing w:after="200" w:lineRule="auto"/>
        <w:ind w:right="5.669291338583093"/>
        <w:jc w:val="both"/>
        <w:rPr>
          <w:rFonts w:ascii="Quattrocento Sans" w:cs="Quattrocento Sans" w:eastAsia="Quattrocento Sans" w:hAnsi="Quattrocento Sans"/>
          <w:b w:val="1"/>
          <w:bCs w:val="1"/>
          <w:sz w:val="24"/>
          <w:szCs w:val="24"/>
        </w:rPr>
      </w:pPr>
      <w:r w:rsidDel="00000000" w:rsidR="00000000" w:rsidRPr="00000000">
        <w:rPr>
          <w:b w:val="1"/>
          <w:bCs w:val="1"/>
          <w:color w:val="0000ff"/>
          <w:sz w:val="24"/>
          <w:szCs w:val="24"/>
          <w:rtl w:val="0"/>
        </w:rPr>
        <w:tab/>
        <w:tab/>
      </w:r>
      <w:r w:rsidDel="00000000" w:rsidR="00000000" w:rsidRPr="00000000">
        <w:rPr>
          <w:rFonts w:ascii="Quattrocento Sans" w:cs="Quattrocento Sans" w:eastAsia="Quattrocento Sans" w:hAnsi="Quattrocento Sans"/>
          <w:b w:val="1"/>
          <w:bCs w:val="1"/>
          <w:sz w:val="24"/>
          <w:szCs w:val="24"/>
          <w:rtl w:val="0"/>
        </w:rPr>
        <w:t xml:space="preserve">3.2 Producto de ciencia, tecnología e innovación (CyT+i)</w:t>
      </w:r>
    </w:p>
    <w:p w:rsidR="00000000" w:rsidDel="00000000" w:rsidP="00000000" w:rsidRDefault="00000000" w:rsidRPr="00000000" w14:paraId="00000035">
      <w:pPr>
        <w:tabs>
          <w:tab w:val="left" w:leader="none" w:pos="570"/>
          <w:tab w:val="left" w:leader="none" w:pos="612"/>
        </w:tabs>
        <w:ind w:right="5.669291338583093"/>
        <w:jc w:val="both"/>
        <w:rPr>
          <w:rFonts w:ascii="Quattrocento Sans" w:cs="Quattrocento Sans" w:eastAsia="Quattrocento Sans" w:hAnsi="Quattrocento Sans"/>
          <w:b w:val="1"/>
          <w:bCs w:val="1"/>
          <w:sz w:val="24"/>
          <w:szCs w:val="24"/>
        </w:rPr>
      </w:pPr>
      <w:r w:rsidDel="00000000" w:rsidR="00000000" w:rsidRPr="00000000">
        <w:rPr>
          <w:rtl w:val="0"/>
        </w:rPr>
      </w:r>
    </w:p>
    <w:p w:rsidR="00000000" w:rsidDel="00000000" w:rsidP="00000000" w:rsidRDefault="00000000" w:rsidRPr="00000000" w14:paraId="00000036">
      <w:pPr>
        <w:tabs>
          <w:tab w:val="left" w:leader="none" w:pos="570"/>
          <w:tab w:val="left" w:leader="none" w:pos="612"/>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El DI- FAUD promueve que las investigaciones obtengan en sus proyectos productos definibles como de (CyT+i), esto es, todo resultado tangible o intangible derivado de la ejecución del proyecto. </w:t>
      </w:r>
      <w:r w:rsidDel="00000000" w:rsidR="00000000" w:rsidRPr="00000000">
        <w:rPr>
          <w:rFonts w:ascii="Quattrocento Sans" w:cs="Quattrocento Sans" w:eastAsia="Quattrocento Sans" w:hAnsi="Quattrocento Sans"/>
          <w:b w:val="1"/>
          <w:bCs w:val="1"/>
          <w:sz w:val="24"/>
          <w:szCs w:val="24"/>
          <w:rtl w:val="0"/>
        </w:rPr>
        <w:t xml:space="preserve">Se reconocen como tales</w:t>
      </w:r>
      <w:r w:rsidDel="00000000" w:rsidR="00000000" w:rsidRPr="00000000">
        <w:rPr>
          <w:rFonts w:ascii="Quattrocento Sans" w:cs="Quattrocento Sans" w:eastAsia="Quattrocento Sans" w:hAnsi="Quattrocento Sans"/>
          <w:sz w:val="24"/>
          <w:szCs w:val="24"/>
          <w:rtl w:val="0"/>
        </w:rPr>
        <w:t xml:space="preserve">: artículos en revistas con arbitraje, libros, capítulos de libro, patentes, modelos de utilidad, registros de propiedad intelectual proyectual, ponencias en congresos, prototipos, normas técnicas y guías de intervención territorial.  Siempre los mismos se ocupan de alojar un componente disciplinar, pudiendo conjugar estudios multidisciplinares / transdisciplinares / interdisciplinares, así como abordar otras líneas que tengan finalidad de impulsar temáticas orientadas, dentro de la disciplina, como por ejemplo la mejora de la educación, entre otras. </w:t>
      </w:r>
    </w:p>
    <w:p w:rsidR="00000000" w:rsidDel="00000000" w:rsidP="00000000" w:rsidRDefault="00000000" w:rsidRPr="00000000" w14:paraId="00000037">
      <w:pPr>
        <w:pStyle w:val="Heading1"/>
        <w:spacing w:after="200" w:lineRule="auto"/>
        <w:ind w:left="0" w:right="289.1338582677173"/>
        <w:rPr>
          <w:rFonts w:ascii="Quattrocento Sans" w:cs="Quattrocento Sans" w:eastAsia="Quattrocento Sans" w:hAnsi="Quattrocento Sans"/>
          <w:color w:val="ff0000"/>
        </w:rPr>
      </w:pPr>
      <w:bookmarkStart w:colFirst="0" w:colLast="0" w:name="_r6xxjs3ruo1s" w:id="0"/>
      <w:bookmarkEnd w:id="0"/>
      <w:r w:rsidDel="00000000" w:rsidR="00000000" w:rsidRPr="00000000">
        <w:rPr>
          <w:rFonts w:ascii="Quattrocento Sans" w:cs="Quattrocento Sans" w:eastAsia="Quattrocento Sans" w:hAnsi="Quattrocento Sans"/>
          <w:sz w:val="26"/>
          <w:szCs w:val="26"/>
          <w:rtl w:val="0"/>
        </w:rPr>
        <w:t xml:space="preserve">4/ </w:t>
      </w:r>
      <w:r w:rsidDel="00000000" w:rsidR="00000000" w:rsidRPr="00000000">
        <w:rPr>
          <w:rFonts w:ascii="Quattrocento Sans" w:cs="Quattrocento Sans" w:eastAsia="Quattrocento Sans" w:hAnsi="Quattrocento Sans"/>
          <w:sz w:val="26"/>
          <w:szCs w:val="26"/>
          <w:rtl w:val="0"/>
        </w:rPr>
        <w:t xml:space="preserve">CATEGORÍAS, ALCANCES y OBJETIVOS de las CONVOCATORIAS</w:t>
      </w:r>
      <w:r w:rsidDel="00000000" w:rsidR="00000000" w:rsidRPr="00000000">
        <w:rPr>
          <w:rtl w:val="0"/>
        </w:rPr>
      </w:r>
    </w:p>
    <w:p w:rsidR="00000000" w:rsidDel="00000000" w:rsidP="00000000" w:rsidRDefault="00000000" w:rsidRPr="00000000" w14:paraId="00000038">
      <w:pPr>
        <w:tabs>
          <w:tab w:val="left" w:leader="none" w:pos="564"/>
          <w:tab w:val="left" w:leader="none" w:pos="570"/>
        </w:tabs>
        <w:spacing w:after="200" w:lineRule="auto"/>
        <w:ind w:right="289.1338582677173"/>
        <w:jc w:val="both"/>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b w:val="1"/>
          <w:bCs w:val="1"/>
          <w:sz w:val="24"/>
          <w:szCs w:val="24"/>
          <w:rtl w:val="0"/>
        </w:rPr>
        <w:tab/>
        <w:t xml:space="preserve">4.1 Categoría de las CONVOCATORIAS</w:t>
      </w:r>
    </w:p>
    <w:p w:rsidR="00000000" w:rsidDel="00000000" w:rsidP="00000000" w:rsidRDefault="00000000" w:rsidRPr="00000000" w14:paraId="00000039">
      <w:pPr>
        <w:tabs>
          <w:tab w:val="left" w:leader="none" w:pos="564"/>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El DI-FAUD tiene formada trayectoria en actividades de investigación con su programa “</w:t>
      </w:r>
      <w:r w:rsidDel="00000000" w:rsidR="00000000" w:rsidRPr="00000000">
        <w:rPr>
          <w:rFonts w:ascii="Quattrocento Sans" w:cs="Quattrocento Sans" w:eastAsia="Quattrocento Sans" w:hAnsi="Quattrocento Sans"/>
          <w:sz w:val="24"/>
          <w:szCs w:val="24"/>
          <w:rtl w:val="0"/>
        </w:rPr>
        <w:t xml:space="preserve">LA FAUD INVESTIGA</w:t>
      </w:r>
      <w:r w:rsidDel="00000000" w:rsidR="00000000" w:rsidRPr="00000000">
        <w:rPr>
          <w:rFonts w:ascii="Quattrocento Sans" w:cs="Quattrocento Sans" w:eastAsia="Quattrocento Sans" w:hAnsi="Quattrocento Sans"/>
          <w:sz w:val="24"/>
          <w:szCs w:val="24"/>
          <w:rtl w:val="0"/>
        </w:rPr>
        <w:t xml:space="preserve">” dentro de ese programa se han establecido tres categorías: CONSOLIDAR – FORMAR – SEMILLERO. Estas tienen dos ejes directores: </w:t>
      </w:r>
      <w:r w:rsidDel="00000000" w:rsidR="00000000" w:rsidRPr="00000000">
        <w:rPr>
          <w:rFonts w:ascii="Quattrocento Sans" w:cs="Quattrocento Sans" w:eastAsia="Quattrocento Sans" w:hAnsi="Quattrocento Sans"/>
          <w:b w:val="1"/>
          <w:bCs w:val="1"/>
          <w:sz w:val="24"/>
          <w:szCs w:val="24"/>
          <w:rtl w:val="0"/>
        </w:rPr>
        <w:t xml:space="preserve">a- experiencia</w:t>
      </w:r>
      <w:r w:rsidDel="00000000" w:rsidR="00000000" w:rsidRPr="00000000">
        <w:rPr>
          <w:rFonts w:ascii="Quattrocento Sans" w:cs="Quattrocento Sans" w:eastAsia="Quattrocento Sans" w:hAnsi="Quattrocento Sans"/>
          <w:sz w:val="24"/>
          <w:szCs w:val="24"/>
          <w:rtl w:val="0"/>
        </w:rPr>
        <w:t xml:space="preserve"> de los investigadores y </w:t>
      </w:r>
      <w:r w:rsidDel="00000000" w:rsidR="00000000" w:rsidRPr="00000000">
        <w:rPr>
          <w:rFonts w:ascii="Quattrocento Sans" w:cs="Quattrocento Sans" w:eastAsia="Quattrocento Sans" w:hAnsi="Quattrocento Sans"/>
          <w:b w:val="1"/>
          <w:bCs w:val="1"/>
          <w:sz w:val="24"/>
          <w:szCs w:val="24"/>
          <w:rtl w:val="0"/>
        </w:rPr>
        <w:t xml:space="preserve">b- </w:t>
      </w:r>
      <w:r w:rsidDel="00000000" w:rsidR="00000000" w:rsidRPr="00000000">
        <w:rPr>
          <w:rFonts w:ascii="Quattrocento Sans" w:cs="Quattrocento Sans" w:eastAsia="Quattrocento Sans" w:hAnsi="Quattrocento Sans"/>
          <w:sz w:val="24"/>
          <w:szCs w:val="24"/>
          <w:rtl w:val="0"/>
        </w:rPr>
        <w:t xml:space="preserve">complejidad creciente del </w:t>
      </w:r>
      <w:r w:rsidDel="00000000" w:rsidR="00000000" w:rsidRPr="00000000">
        <w:rPr>
          <w:rFonts w:ascii="Quattrocento Sans" w:cs="Quattrocento Sans" w:eastAsia="Quattrocento Sans" w:hAnsi="Quattrocento Sans"/>
          <w:b w:val="1"/>
          <w:bCs w:val="1"/>
          <w:sz w:val="24"/>
          <w:szCs w:val="24"/>
          <w:rtl w:val="0"/>
        </w:rPr>
        <w:t xml:space="preserve">producto</w:t>
      </w:r>
      <w:r w:rsidDel="00000000" w:rsidR="00000000" w:rsidRPr="00000000">
        <w:rPr>
          <w:rFonts w:ascii="Quattrocento Sans" w:cs="Quattrocento Sans" w:eastAsia="Quattrocento Sans" w:hAnsi="Quattrocento Sans"/>
          <w:sz w:val="24"/>
          <w:szCs w:val="24"/>
          <w:rtl w:val="0"/>
        </w:rPr>
        <w:t xml:space="preserve"> de investigación.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66.9291338582675" w:right="289.1338582677173" w:firstLine="3.661417322834666"/>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CONSOLIDAR:</w:t>
      </w:r>
      <w:r w:rsidDel="00000000" w:rsidR="00000000" w:rsidRPr="00000000">
        <w:rPr>
          <w:rFonts w:ascii="Quattrocento Sans" w:cs="Quattrocento Sans" w:eastAsia="Quattrocento Sans" w:hAnsi="Quattrocento Sans"/>
          <w:sz w:val="24"/>
          <w:szCs w:val="24"/>
          <w:rtl w:val="0"/>
        </w:rPr>
        <w:t xml:space="preserve"> incluye investigadores con experiencia y trayectoria reconocida en actividades de investigación y aborda productos complejos de la disciplina.</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566.9291338582675" w:right="289.1338582677173" w:firstLine="3.661417322834666"/>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FORMAR:</w:t>
      </w:r>
      <w:r w:rsidDel="00000000" w:rsidR="00000000" w:rsidRPr="00000000">
        <w:rPr>
          <w:rFonts w:ascii="Quattrocento Sans" w:cs="Quattrocento Sans" w:eastAsia="Quattrocento Sans" w:hAnsi="Quattrocento Sans"/>
          <w:sz w:val="24"/>
          <w:szCs w:val="24"/>
          <w:rtl w:val="0"/>
        </w:rPr>
        <w:t xml:space="preserve"> comprende a investigadores cuya formación ha crecido mediante la participación en equipos de investigación ganando experiencia para elaborar proyectos con productos de complejidad media.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5" w:right="289.1338582677173" w:firstLine="3.661417322834666"/>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SEMILLERO:</w:t>
      </w:r>
      <w:r w:rsidDel="00000000" w:rsidR="00000000" w:rsidRPr="00000000">
        <w:rPr>
          <w:rFonts w:ascii="Quattrocento Sans" w:cs="Quattrocento Sans" w:eastAsia="Quattrocento Sans" w:hAnsi="Quattrocento Sans"/>
          <w:sz w:val="24"/>
          <w:szCs w:val="24"/>
          <w:rtl w:val="0"/>
        </w:rPr>
        <w:t xml:space="preserve"> esta categoría impulsa la participación de noveles profesores que desean participar en proyectos de investigación, con ninguna o escasa experiencia previa, </w:t>
      </w:r>
      <w:r w:rsidDel="00000000" w:rsidR="00000000" w:rsidRPr="00000000">
        <w:rPr>
          <w:rFonts w:ascii="Quattrocento Sans" w:cs="Quattrocento Sans" w:eastAsia="Quattrocento Sans" w:hAnsi="Quattrocento Sans"/>
          <w:sz w:val="24"/>
          <w:szCs w:val="24"/>
          <w:rtl w:val="0"/>
        </w:rPr>
        <w:t xml:space="preserve">siempre bajo la tutoría</w:t>
      </w:r>
      <w:r w:rsidDel="00000000" w:rsidR="00000000" w:rsidRPr="00000000">
        <w:rPr>
          <w:rFonts w:ascii="Quattrocento Sans" w:cs="Quattrocento Sans" w:eastAsia="Quattrocento Sans" w:hAnsi="Quattrocento Sans"/>
          <w:sz w:val="24"/>
          <w:szCs w:val="24"/>
          <w:rtl w:val="0"/>
        </w:rPr>
        <w:t xml:space="preserve"> de investigadores con trayectoria reconocida. </w:t>
      </w:r>
    </w:p>
    <w:p w:rsidR="00000000" w:rsidDel="00000000" w:rsidP="00000000" w:rsidRDefault="00000000" w:rsidRPr="00000000" w14:paraId="0000003D">
      <w:pPr>
        <w:tabs>
          <w:tab w:val="left" w:leader="none" w:pos="570"/>
          <w:tab w:val="left" w:leader="none" w:pos="612"/>
        </w:tabs>
        <w:spacing w:after="200" w:lineRule="auto"/>
        <w:ind w:right="289.1338582677173"/>
        <w:jc w:val="both"/>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b w:val="1"/>
          <w:bCs w:val="1"/>
          <w:color w:val="0000ff"/>
          <w:rtl w:val="0"/>
        </w:rPr>
        <w:tab/>
      </w:r>
      <w:r w:rsidDel="00000000" w:rsidR="00000000" w:rsidRPr="00000000">
        <w:rPr>
          <w:rFonts w:ascii="Quattrocento Sans" w:cs="Quattrocento Sans" w:eastAsia="Quattrocento Sans" w:hAnsi="Quattrocento Sans"/>
          <w:b w:val="1"/>
          <w:bCs w:val="1"/>
          <w:sz w:val="24"/>
          <w:szCs w:val="24"/>
          <w:rtl w:val="0"/>
        </w:rPr>
        <w:t xml:space="preserve">4.2 Alcance de cada CONVOCATORIA</w:t>
      </w:r>
    </w:p>
    <w:p w:rsidR="00000000" w:rsidDel="00000000" w:rsidP="00000000" w:rsidRDefault="00000000" w:rsidRPr="00000000" w14:paraId="0000003E">
      <w:pPr>
        <w:tabs>
          <w:tab w:val="left" w:leader="none" w:pos="564"/>
          <w:tab w:val="left" w:leader="none" w:pos="570"/>
        </w:tabs>
        <w:spacing w:after="200" w:line="276" w:lineRule="auto"/>
        <w:ind w:left="0" w:right="289.1338582677173" w:firstLine="0"/>
        <w:jc w:val="both"/>
        <w:rPr>
          <w:rFonts w:ascii="Quattrocento Sans" w:cs="Quattrocento Sans" w:eastAsia="Quattrocento Sans" w:hAnsi="Quattrocento Sans"/>
          <w:color w:val="0000ff"/>
        </w:rPr>
      </w:pPr>
      <w:r w:rsidDel="00000000" w:rsidR="00000000" w:rsidRPr="00000000">
        <w:rPr>
          <w:rFonts w:ascii="Quattrocento Sans" w:cs="Quattrocento Sans" w:eastAsia="Quattrocento Sans" w:hAnsi="Quattrocento Sans"/>
          <w:sz w:val="24"/>
          <w:szCs w:val="24"/>
          <w:rtl w:val="0"/>
        </w:rPr>
        <w:t xml:space="preserve">El DI-FAUD es quien diseña y establece alcances en las diferentes convocatorias de investigación para todas las sedes y carreras de la FAUD, en cumplimiento de las políticas de la Unidad Académica y de la Universidad de Mendoza. Las mismas se enmarcan bajo líneas/ejes/objetivos estratégicos la FAUD con proyectos cuyo producto signifique un aporte al conocimiento científico ya sea en desarrollo/enfoque /producto</w:t>
      </w:r>
      <w:r w:rsidDel="00000000" w:rsidR="00000000" w:rsidRPr="00000000">
        <w:rPr>
          <w:rFonts w:ascii="Quattrocento Sans" w:cs="Quattrocento Sans" w:eastAsia="Quattrocento Sans" w:hAnsi="Quattrocento Sans"/>
          <w:color w:val="0000ff"/>
          <w:rtl w:val="0"/>
        </w:rPr>
        <w:t xml:space="preserve"> </w:t>
      </w:r>
    </w:p>
    <w:p w:rsidR="00000000" w:rsidDel="00000000" w:rsidP="00000000" w:rsidRDefault="00000000" w:rsidRPr="00000000" w14:paraId="0000003F">
      <w:pPr>
        <w:tabs>
          <w:tab w:val="left" w:leader="none" w:pos="570"/>
          <w:tab w:val="left" w:leader="none" w:pos="612"/>
        </w:tabs>
        <w:spacing w:after="200" w:lineRule="auto"/>
        <w:ind w:right="289.1338582677173"/>
        <w:jc w:val="both"/>
        <w:rPr>
          <w:b w:val="1"/>
          <w:bCs w:val="1"/>
          <w:sz w:val="24"/>
          <w:szCs w:val="24"/>
        </w:rPr>
      </w:pPr>
      <w:r w:rsidDel="00000000" w:rsidR="00000000" w:rsidRPr="00000000">
        <w:rPr>
          <w:rFonts w:ascii="Quattrocento Sans" w:cs="Quattrocento Sans" w:eastAsia="Quattrocento Sans" w:hAnsi="Quattrocento Sans"/>
          <w:b w:val="1"/>
          <w:bCs w:val="1"/>
          <w:sz w:val="24"/>
          <w:szCs w:val="24"/>
          <w:rtl w:val="0"/>
        </w:rPr>
        <w:tab/>
        <w:t xml:space="preserve">4.3 Objetivos de las CONVOCATORIAS</w:t>
      </w:r>
      <w:r w:rsidDel="00000000" w:rsidR="00000000" w:rsidRPr="00000000">
        <w:rPr>
          <w:rtl w:val="0"/>
        </w:rPr>
      </w:r>
    </w:p>
    <w:p w:rsidR="00000000" w:rsidDel="00000000" w:rsidP="00000000" w:rsidRDefault="00000000" w:rsidRPr="00000000" w14:paraId="00000040">
      <w:pPr>
        <w:tabs>
          <w:tab w:val="left" w:leader="none" w:pos="570"/>
          <w:tab w:val="left" w:leader="none" w:pos="593"/>
        </w:tabs>
        <w:spacing w:after="20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Las convocatorias instan a conformar trayectos promoviendo que la integración de equipos de investigación con experiencia, y formándose en metodología y producción, para que nuevos investigadores jóvenes que participen en equipos de proyectos liderados conformando un “semillero” de profesores que amplíe las bases del recurso humano en las fases iniciales de la tarea investigativa. Junto a ello se promueve la </w:t>
      </w:r>
    </w:p>
    <w:p w:rsidR="00000000" w:rsidDel="00000000" w:rsidP="00000000" w:rsidRDefault="00000000" w:rsidRPr="00000000" w14:paraId="00000041">
      <w:pPr>
        <w:tabs>
          <w:tab w:val="left" w:leader="none" w:pos="570"/>
          <w:tab w:val="left" w:leader="none" w:pos="593"/>
        </w:tabs>
        <w:spacing w:after="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42">
      <w:pPr>
        <w:tabs>
          <w:tab w:val="left" w:leader="none" w:pos="570"/>
          <w:tab w:val="left" w:leader="none" w:pos="593"/>
        </w:tabs>
        <w:spacing w:after="20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incorporación de alumnos, adscritos y graduados no docentes en los equipos de trabajo, en calidad de formación de Recursos Humanos en investigación.</w:t>
      </w:r>
    </w:p>
    <w:p w:rsidR="00000000" w:rsidDel="00000000" w:rsidP="00000000" w:rsidRDefault="00000000" w:rsidRPr="00000000" w14:paraId="00000043">
      <w:pPr>
        <w:tabs>
          <w:tab w:val="left" w:leader="none" w:pos="570"/>
        </w:tabs>
        <w:spacing w:after="200" w:before="1" w:line="276" w:lineRule="auto"/>
        <w:ind w:left="566.9291338582675" w:right="289.1338582677173" w:firstLine="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bCs w:val="1"/>
          <w:sz w:val="24"/>
          <w:szCs w:val="24"/>
          <w:rtl w:val="0"/>
        </w:rPr>
        <w:t xml:space="preserve">a) Participar en redes de investigación: </w:t>
      </w:r>
      <w:r w:rsidDel="00000000" w:rsidR="00000000" w:rsidRPr="00000000">
        <w:rPr>
          <w:rFonts w:ascii="Quattrocento Sans" w:cs="Quattrocento Sans" w:eastAsia="Quattrocento Sans" w:hAnsi="Quattrocento Sans"/>
          <w:sz w:val="24"/>
          <w:szCs w:val="24"/>
          <w:rtl w:val="0"/>
        </w:rPr>
        <w:t xml:space="preserve">el DI-FAUD alienta la colaboración entre unidades académicas de la UM con modelos de investigación multidisciplinares/transdisciplinares, así como la colaboración inter-universidades en trabajos y actividades</w:t>
      </w:r>
      <w:r w:rsidDel="00000000" w:rsidR="00000000" w:rsidRPr="00000000">
        <w:rPr>
          <w:rFonts w:ascii="Quattrocento Sans" w:cs="Quattrocento Sans" w:eastAsia="Quattrocento Sans" w:hAnsi="Quattrocento Sans"/>
          <w:sz w:val="24"/>
          <w:szCs w:val="24"/>
          <w:rtl w:val="0"/>
        </w:rPr>
        <w:t xml:space="preserve"> que respondan y potencien las Políticas Institucionales de Investigación. </w:t>
      </w:r>
      <w:r w:rsidDel="00000000" w:rsidR="00000000" w:rsidRPr="00000000">
        <w:rPr>
          <w:rtl w:val="0"/>
        </w:rPr>
      </w:r>
    </w:p>
    <w:p w:rsidR="00000000" w:rsidDel="00000000" w:rsidP="00000000" w:rsidRDefault="00000000" w:rsidRPr="00000000" w14:paraId="00000044">
      <w:pPr>
        <w:tabs>
          <w:tab w:val="left" w:leader="none" w:pos="570"/>
        </w:tabs>
        <w:spacing w:after="200" w:before="1" w:line="276" w:lineRule="auto"/>
        <w:ind w:left="566.9291338582675" w:right="289.1338582677173" w:firstLine="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bCs w:val="1"/>
          <w:sz w:val="24"/>
          <w:szCs w:val="24"/>
          <w:rtl w:val="0"/>
        </w:rPr>
        <w:t xml:space="preserve">b) Concretar productos de investigación</w:t>
      </w:r>
      <w:r w:rsidDel="00000000" w:rsidR="00000000" w:rsidRPr="00000000">
        <w:rPr>
          <w:rFonts w:ascii="Quattrocento Sans" w:cs="Quattrocento Sans" w:eastAsia="Quattrocento Sans" w:hAnsi="Quattrocento Sans"/>
          <w:rtl w:val="0"/>
        </w:rPr>
        <w:t xml:space="preserve">: </w:t>
      </w:r>
      <w:r w:rsidDel="00000000" w:rsidR="00000000" w:rsidRPr="00000000">
        <w:rPr>
          <w:rFonts w:ascii="Quattrocento Sans" w:cs="Quattrocento Sans" w:eastAsia="Quattrocento Sans" w:hAnsi="Quattrocento Sans"/>
          <w:sz w:val="24"/>
          <w:szCs w:val="24"/>
          <w:rtl w:val="0"/>
        </w:rPr>
        <w:t xml:space="preserve">Los proyectos de investigación deben </w:t>
      </w:r>
      <w:r w:rsidDel="00000000" w:rsidR="00000000" w:rsidRPr="00000000">
        <w:rPr>
          <w:rFonts w:ascii="Quattrocento Sans" w:cs="Quattrocento Sans" w:eastAsia="Quattrocento Sans" w:hAnsi="Quattrocento Sans"/>
          <w:sz w:val="24"/>
          <w:szCs w:val="24"/>
          <w:rtl w:val="0"/>
        </w:rPr>
        <w:t xml:space="preserve">explicitar cuál será el producto de la investigación y quienes son los beneficiarios de tales hallazgos. </w:t>
      </w:r>
      <w:r w:rsidDel="00000000" w:rsidR="00000000" w:rsidRPr="00000000">
        <w:rPr>
          <w:rtl w:val="0"/>
        </w:rPr>
      </w:r>
    </w:p>
    <w:p w:rsidR="00000000" w:rsidDel="00000000" w:rsidP="00000000" w:rsidRDefault="00000000" w:rsidRPr="00000000" w14:paraId="00000045">
      <w:pPr>
        <w:tabs>
          <w:tab w:val="left" w:leader="none" w:pos="570"/>
        </w:tabs>
        <w:spacing w:after="200" w:before="1" w:line="276" w:lineRule="auto"/>
        <w:ind w:left="566.9291338582675" w:right="289.1338582677173" w:firstLine="0"/>
        <w:jc w:val="both"/>
        <w:rPr>
          <w:rFonts w:ascii="Quattrocento Sans" w:cs="Quattrocento Sans" w:eastAsia="Quattrocento Sans" w:hAnsi="Quattrocento Sans"/>
          <w:b w:val="1"/>
          <w:bCs w:val="1"/>
          <w:highlight w:val="yellow"/>
        </w:rPr>
      </w:pPr>
      <w:r w:rsidDel="00000000" w:rsidR="00000000" w:rsidRPr="00000000">
        <w:rPr>
          <w:rFonts w:ascii="Quattrocento Sans" w:cs="Quattrocento Sans" w:eastAsia="Quattrocento Sans" w:hAnsi="Quattrocento Sans"/>
          <w:b w:val="1"/>
          <w:bCs w:val="1"/>
          <w:sz w:val="24"/>
          <w:szCs w:val="24"/>
          <w:rtl w:val="0"/>
        </w:rPr>
        <w:t xml:space="preserve">c) Difundir el producto en artículos científicos y ponencias: </w:t>
      </w:r>
      <w:r w:rsidDel="00000000" w:rsidR="00000000" w:rsidRPr="00000000">
        <w:rPr>
          <w:rFonts w:ascii="Quattrocento Sans" w:cs="Quattrocento Sans" w:eastAsia="Quattrocento Sans" w:hAnsi="Quattrocento Sans"/>
          <w:sz w:val="24"/>
          <w:szCs w:val="24"/>
          <w:rtl w:val="0"/>
        </w:rPr>
        <w:t xml:space="preserve">El DI-FAUD le compete la comunicación de los productos de las actividades y proyectos de sus convocatorias, y buscará los formatos adecuados y posibles gestionando publicaciones escritas y electrónicas, de inclusión en el repositorio institucional, organización de eventos, divulgaciones en medios, etc. El cuerpo de investigadores acompañará con sus propias acciones la difusión de sus productos de investigación en congresos, publicaciones propias, libros capítulos de libros, etc., las que deberán ser informadas de manera fehaciente al DI-FAUD. </w:t>
      </w:r>
      <w:r w:rsidDel="00000000" w:rsidR="00000000" w:rsidRPr="00000000">
        <w:rPr>
          <w:rtl w:val="0"/>
        </w:rPr>
      </w:r>
    </w:p>
    <w:p w:rsidR="00000000" w:rsidDel="00000000" w:rsidP="00000000" w:rsidRDefault="00000000" w:rsidRPr="00000000" w14:paraId="00000046">
      <w:pPr>
        <w:tabs>
          <w:tab w:val="left" w:leader="none" w:pos="570"/>
        </w:tabs>
        <w:spacing w:before="1"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d) Transferir el conocimiento generado</w:t>
      </w:r>
      <w:r w:rsidDel="00000000" w:rsidR="00000000" w:rsidRPr="00000000">
        <w:rPr>
          <w:rFonts w:ascii="Quattrocento Sans" w:cs="Quattrocento Sans" w:eastAsia="Quattrocento Sans" w:hAnsi="Quattrocento Sans"/>
          <w:sz w:val="24"/>
          <w:szCs w:val="24"/>
          <w:rtl w:val="0"/>
        </w:rPr>
        <w:t xml:space="preserve">: El DI-FAUD, fomenta y atiende con especial interés las actividades de transferencia del conocimiento generado en sus convocatorias, entendiendo que los avances científicos sólo tienen razón de producción en tanto beneficien a su comunidad educativa y por supuesto a la sociedad en general. En este marco todos los proyectos aprobados en cada convocatoria deberán prever la realización de acciones de transferencia al grado, posgrado y cuerpo docente y por supuesto a la comunidad científica en sus diferentes escalas.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5.669291338583093" w:hanging="122.99999999999997"/>
        <w:jc w:val="left"/>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48">
      <w:pPr>
        <w:pStyle w:val="Heading1"/>
        <w:spacing w:after="200" w:lineRule="auto"/>
        <w:ind w:left="0" w:right="289.1338582677173"/>
        <w:rPr>
          <w:rFonts w:ascii="Quattrocento Sans" w:cs="Quattrocento Sans" w:eastAsia="Quattrocento Sans" w:hAnsi="Quattrocento Sans"/>
          <w:b w:val="1"/>
          <w:bCs w:val="1"/>
          <w:sz w:val="26"/>
          <w:szCs w:val="26"/>
        </w:rPr>
      </w:pPr>
      <w:bookmarkStart w:colFirst="0" w:colLast="0" w:name="_cefocd3973mk" w:id="1"/>
      <w:bookmarkEnd w:id="1"/>
      <w:r w:rsidDel="00000000" w:rsidR="00000000" w:rsidRPr="00000000">
        <w:rPr>
          <w:rFonts w:ascii="Quattrocento Sans" w:cs="Quattrocento Sans" w:eastAsia="Quattrocento Sans" w:hAnsi="Quattrocento Sans"/>
          <w:sz w:val="26"/>
          <w:szCs w:val="26"/>
          <w:rtl w:val="0"/>
        </w:rPr>
        <w:t xml:space="preserve">5/ </w:t>
      </w:r>
      <w:r w:rsidDel="00000000" w:rsidR="00000000" w:rsidRPr="00000000">
        <w:rPr>
          <w:rFonts w:ascii="Quattrocento Sans" w:cs="Quattrocento Sans" w:eastAsia="Quattrocento Sans" w:hAnsi="Quattrocento Sans"/>
          <w:b w:val="1"/>
          <w:bCs w:val="1"/>
          <w:sz w:val="26"/>
          <w:szCs w:val="26"/>
          <w:rtl w:val="0"/>
        </w:rPr>
        <w:t xml:space="preserve">LLAMADO, PROCESO DE EVALUACIÓN Y </w:t>
      </w:r>
      <w:r w:rsidDel="00000000" w:rsidR="00000000" w:rsidRPr="00000000">
        <w:rPr>
          <w:rFonts w:ascii="Quattrocento Sans" w:cs="Quattrocento Sans" w:eastAsia="Quattrocento Sans" w:hAnsi="Quattrocento Sans"/>
          <w:sz w:val="26"/>
          <w:szCs w:val="26"/>
          <w:rtl w:val="0"/>
        </w:rPr>
        <w:t xml:space="preserve">ORDEN DE MÉRITO</w:t>
      </w:r>
      <w:r w:rsidDel="00000000" w:rsidR="00000000" w:rsidRPr="00000000">
        <w:rPr>
          <w:rFonts w:ascii="Quattrocento Sans" w:cs="Quattrocento Sans" w:eastAsia="Quattrocento Sans" w:hAnsi="Quattrocento Sans"/>
          <w:b w:val="1"/>
          <w:bCs w:val="1"/>
          <w:sz w:val="26"/>
          <w:szCs w:val="26"/>
          <w:rtl w:val="0"/>
        </w:rPr>
        <w:t xml:space="preserve"> </w:t>
      </w:r>
    </w:p>
    <w:p w:rsidR="00000000" w:rsidDel="00000000" w:rsidP="00000000" w:rsidRDefault="00000000" w:rsidRPr="00000000" w14:paraId="00000049">
      <w:pPr>
        <w:tabs>
          <w:tab w:val="left" w:leader="none" w:pos="564"/>
          <w:tab w:val="left" w:leader="none" w:pos="570"/>
        </w:tabs>
        <w:spacing w:after="200"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ab/>
        <w:t xml:space="preserve">5.1 Llamado </w:t>
      </w:r>
      <w:r w:rsidDel="00000000" w:rsidR="00000000" w:rsidRPr="00000000">
        <w:rPr>
          <w:rtl w:val="0"/>
        </w:rPr>
      </w:r>
    </w:p>
    <w:p w:rsidR="00000000" w:rsidDel="00000000" w:rsidP="00000000" w:rsidRDefault="00000000" w:rsidRPr="00000000" w14:paraId="0000004A">
      <w:pPr>
        <w:tabs>
          <w:tab w:val="left" w:leader="none" w:pos="564"/>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Cada convocatoria se instrumenta a través de un llamado a concurso de proyectos de investigación (anual o bianualmente de manera consecutiva en las distintas categorías),  los que una vez recepcionados en tiempo y forma, son sometidos a un proceso de evaluación de tres instancias.    </w:t>
      </w:r>
    </w:p>
    <w:p w:rsidR="00000000" w:rsidDel="00000000" w:rsidP="00000000" w:rsidRDefault="00000000" w:rsidRPr="00000000" w14:paraId="0000004B">
      <w:pPr>
        <w:tabs>
          <w:tab w:val="left" w:leader="none" w:pos="564"/>
          <w:tab w:val="left" w:leader="none" w:pos="570"/>
        </w:tabs>
        <w:spacing w:after="200"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ab/>
        <w:t xml:space="preserve">5.2 Proceso de evaluación   </w:t>
      </w:r>
      <w:r w:rsidDel="00000000" w:rsidR="00000000" w:rsidRPr="00000000">
        <w:rPr>
          <w:rtl w:val="0"/>
        </w:rPr>
      </w:r>
    </w:p>
    <w:p w:rsidR="00000000" w:rsidDel="00000000" w:rsidP="00000000" w:rsidRDefault="00000000" w:rsidRPr="00000000" w14:paraId="0000004C">
      <w:pPr>
        <w:tabs>
          <w:tab w:val="left" w:leader="none" w:pos="564"/>
          <w:tab w:val="left" w:leader="none" w:pos="570"/>
        </w:tabs>
        <w:spacing w:after="240" w:before="24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 Evaluación de Calidad Formal y Técnica (Pares Evaluadores)</w:t>
      </w: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Quattrocento Sans" w:cs="Quattrocento Sans" w:eastAsia="Quattrocento Sans" w:hAnsi="Quattrocento Sans"/>
          <w:sz w:val="24"/>
          <w:szCs w:val="24"/>
          <w:rtl w:val="0"/>
        </w:rPr>
        <w:t xml:space="preserve"> Integrada por investigadores internos y externos a la UNiversidad  categoría I o II, encargados </w:t>
      </w:r>
    </w:p>
    <w:p w:rsidR="00000000" w:rsidDel="00000000" w:rsidP="00000000" w:rsidRDefault="00000000" w:rsidRPr="00000000" w14:paraId="0000004D">
      <w:pPr>
        <w:tabs>
          <w:tab w:val="left" w:leader="none" w:pos="564"/>
          <w:tab w:val="left" w:leader="none" w:pos="570"/>
        </w:tabs>
        <w:spacing w:after="0" w:before="24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4E">
      <w:pPr>
        <w:tabs>
          <w:tab w:val="left" w:leader="none" w:pos="564"/>
          <w:tab w:val="left" w:leader="none" w:pos="570"/>
        </w:tabs>
        <w:spacing w:after="24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de dictaminar sobre la viabilidad metodológica, consistencia teórica y originalidad del proyecto, </w:t>
      </w:r>
      <w:r w:rsidDel="00000000" w:rsidR="00000000" w:rsidRPr="00000000">
        <w:rPr>
          <w:rFonts w:ascii="Quattrocento Sans" w:cs="Quattrocento Sans" w:eastAsia="Quattrocento Sans" w:hAnsi="Quattrocento Sans"/>
          <w:sz w:val="24"/>
          <w:szCs w:val="24"/>
          <w:rtl w:val="0"/>
        </w:rPr>
        <w:t xml:space="preserve">quienes lo  se reflejan en el baremo de puntuación establecido  para cada convocatoria para ser elevada a la CE. </w:t>
      </w:r>
    </w:p>
    <w:p w:rsidR="00000000" w:rsidDel="00000000" w:rsidP="00000000" w:rsidRDefault="00000000" w:rsidRPr="00000000" w14:paraId="0000004F">
      <w:pPr>
        <w:tabs>
          <w:tab w:val="left" w:leader="none" w:pos="564"/>
          <w:tab w:val="left" w:leader="none" w:pos="570"/>
        </w:tabs>
        <w:spacing w:after="240" w:before="240" w:line="276" w:lineRule="auto"/>
        <w:ind w:left="566.9291338582675" w:right="289.1338582677173" w:firstLine="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bCs w:val="1"/>
          <w:sz w:val="24"/>
          <w:szCs w:val="24"/>
          <w:rtl w:val="0"/>
        </w:rPr>
        <w:t xml:space="preserve">b) Comisión Evaluadora (CE)</w:t>
      </w:r>
      <w:r w:rsidDel="00000000" w:rsidR="00000000" w:rsidRPr="00000000">
        <w:rPr>
          <w:rFonts w:ascii="Quattrocento Sans" w:cs="Quattrocento Sans" w:eastAsia="Quattrocento Sans" w:hAnsi="Quattrocento Sans"/>
          <w:b w:val="1"/>
          <w:bCs w:val="1"/>
          <w:rtl w:val="0"/>
        </w:rPr>
        <w:t xml:space="preserve">:</w:t>
      </w:r>
      <w:r w:rsidDel="00000000" w:rsidR="00000000" w:rsidRPr="00000000">
        <w:rPr>
          <w:rFonts w:ascii="Quattrocento Sans" w:cs="Quattrocento Sans" w:eastAsia="Quattrocento Sans" w:hAnsi="Quattrocento Sans"/>
          <w:rtl w:val="0"/>
        </w:rPr>
        <w:t xml:space="preserve"> </w:t>
      </w:r>
      <w:r w:rsidDel="00000000" w:rsidR="00000000" w:rsidRPr="00000000">
        <w:rPr>
          <w:rFonts w:ascii="Quattrocento Sans" w:cs="Quattrocento Sans" w:eastAsia="Quattrocento Sans" w:hAnsi="Quattrocento Sans"/>
          <w:sz w:val="24"/>
          <w:szCs w:val="24"/>
          <w:rtl w:val="0"/>
        </w:rPr>
        <w:t xml:space="preserve">Conformada por  el/la Director/a del DI-FAUD y al menos  tres investigadores categorizados I o II de la FAUD. Su función es verificar la aceptabilidad formal, analizar los dictámenes de pares, evaluar la pertinencia respecto a las líneas estratégicas institucionalmente priorizadas y elevar el Orden de Mérito definitivo al Sr. Decano/a  que establezca por resolución los proyectos a financiar.</w:t>
      </w:r>
      <w:r w:rsidDel="00000000" w:rsidR="00000000" w:rsidRPr="00000000">
        <w:rPr>
          <w:rtl w:val="0"/>
        </w:rPr>
      </w:r>
    </w:p>
    <w:p w:rsidR="00000000" w:rsidDel="00000000" w:rsidP="00000000" w:rsidRDefault="00000000" w:rsidRPr="00000000" w14:paraId="00000050">
      <w:pPr>
        <w:tabs>
          <w:tab w:val="left" w:leader="none" w:pos="564"/>
          <w:tab w:val="left" w:leader="none" w:pos="570"/>
        </w:tabs>
        <w:spacing w:after="240" w:before="24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 Resolución Decanal de Aprobación y financiamiento de Proyectos: </w:t>
      </w:r>
      <w:r w:rsidDel="00000000" w:rsidR="00000000" w:rsidRPr="00000000">
        <w:rPr>
          <w:rFonts w:ascii="Quattrocento Sans" w:cs="Quattrocento Sans" w:eastAsia="Quattrocento Sans" w:hAnsi="Quattrocento Sans"/>
          <w:sz w:val="24"/>
          <w:szCs w:val="24"/>
          <w:rtl w:val="0"/>
        </w:rPr>
        <w:t xml:space="preserve">El Decano/a realiza una resolución adjudicando financiamiento a los proyectos aprobados por la CE y de acuerdo a un orden de mérito. Teniendo en cuenta los fondos establecidos para la convocatoria, por lo que se podrán adjudicar fondos a todos o en forma parcial de acuerdo al orden de mérito establecido. </w:t>
      </w:r>
    </w:p>
    <w:p w:rsidR="00000000" w:rsidDel="00000000" w:rsidP="00000000" w:rsidRDefault="00000000" w:rsidRPr="00000000" w14:paraId="00000051">
      <w:pPr>
        <w:tabs>
          <w:tab w:val="left" w:leader="none" w:pos="564"/>
          <w:tab w:val="left" w:leader="none" w:pos="570"/>
        </w:tabs>
        <w:spacing w:after="200"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ab/>
        <w:t xml:space="preserve">5.3 Criterios de evaluación </w:t>
      </w:r>
      <w:r w:rsidDel="00000000" w:rsidR="00000000" w:rsidRPr="00000000">
        <w:rPr>
          <w:rtl w:val="0"/>
        </w:rPr>
      </w:r>
    </w:p>
    <w:p w:rsidR="00000000" w:rsidDel="00000000" w:rsidP="00000000" w:rsidRDefault="00000000" w:rsidRPr="00000000" w14:paraId="00000052">
      <w:pPr>
        <w:tabs>
          <w:tab w:val="left" w:leader="none" w:pos="851"/>
          <w:tab w:val="left" w:leader="none" w:pos="862"/>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 De la aceptabilida</w:t>
      </w:r>
      <w:r w:rsidDel="00000000" w:rsidR="00000000" w:rsidRPr="00000000">
        <w:rPr>
          <w:rFonts w:ascii="Quattrocento Sans" w:cs="Quattrocento Sans" w:eastAsia="Quattrocento Sans" w:hAnsi="Quattrocento Sans"/>
          <w:b w:val="1"/>
          <w:bCs w:val="1"/>
          <w:rtl w:val="0"/>
        </w:rPr>
        <w:t xml:space="preserve">d</w:t>
      </w:r>
      <w:r w:rsidDel="00000000" w:rsidR="00000000" w:rsidRPr="00000000">
        <w:rPr>
          <w:rFonts w:ascii="Quattrocento Sans" w:cs="Quattrocento Sans" w:eastAsia="Quattrocento Sans" w:hAnsi="Quattrocento Sans"/>
          <w:sz w:val="24"/>
          <w:szCs w:val="24"/>
          <w:rtl w:val="0"/>
        </w:rPr>
        <w:t xml:space="preserve">: se analizan los equipos de investigación en cuanto a su </w:t>
      </w:r>
      <w:r w:rsidDel="00000000" w:rsidR="00000000" w:rsidRPr="00000000">
        <w:rPr>
          <w:rFonts w:ascii="Quattrocento Sans" w:cs="Quattrocento Sans" w:eastAsia="Quattrocento Sans" w:hAnsi="Quattrocento Sans"/>
          <w:sz w:val="24"/>
          <w:szCs w:val="24"/>
          <w:rtl w:val="0"/>
        </w:rPr>
        <w:t xml:space="preserve">conformación y los proyectos en cuanto a su adaptación a los criterios enunciados en la convocatoria y los cumplimientos de los aspectos de forma. </w:t>
      </w:r>
    </w:p>
    <w:p w:rsidR="00000000" w:rsidDel="00000000" w:rsidP="00000000" w:rsidRDefault="00000000" w:rsidRPr="00000000" w14:paraId="00000053">
      <w:pPr>
        <w:tabs>
          <w:tab w:val="left" w:leader="none" w:pos="556"/>
        </w:tabs>
        <w:spacing w:after="200" w:line="276" w:lineRule="auto"/>
        <w:ind w:left="566.9291338582675" w:right="289.1338582677173" w:firstLine="0"/>
        <w:jc w:val="both"/>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b w:val="1"/>
          <w:bCs w:val="1"/>
          <w:sz w:val="24"/>
          <w:szCs w:val="24"/>
          <w:rtl w:val="0"/>
        </w:rPr>
        <w:t xml:space="preserve">b) De la calidad </w:t>
      </w:r>
      <w:r w:rsidDel="00000000" w:rsidR="00000000" w:rsidRPr="00000000">
        <w:rPr>
          <w:rFonts w:ascii="Quattrocento Sans" w:cs="Quattrocento Sans" w:eastAsia="Quattrocento Sans" w:hAnsi="Quattrocento Sans"/>
          <w:sz w:val="24"/>
          <w:szCs w:val="24"/>
          <w:rtl w:val="0"/>
        </w:rPr>
        <w:t xml:space="preserve">se analizan los contenidos del proyecto, donde tendrá especial importancia los antecedentes del equipo y el diseño del proyecto, su relación con líneas de investigación y de gestión, aspectos innovativos, nuevos abordajes, productos de investigación a los que se apunta, vinculación con necesidades del medio, transferencia y promoción de la formación de recursos humanos. </w:t>
      </w:r>
      <w:r w:rsidDel="00000000" w:rsidR="00000000" w:rsidRPr="00000000">
        <w:rPr>
          <w:rtl w:val="0"/>
        </w:rPr>
      </w:r>
    </w:p>
    <w:p w:rsidR="00000000" w:rsidDel="00000000" w:rsidP="00000000" w:rsidRDefault="00000000" w:rsidRPr="00000000" w14:paraId="00000054">
      <w:pPr>
        <w:tabs>
          <w:tab w:val="left" w:leader="none" w:pos="556"/>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 De la pertenencia </w:t>
      </w:r>
      <w:r w:rsidDel="00000000" w:rsidR="00000000" w:rsidRPr="00000000">
        <w:rPr>
          <w:rFonts w:ascii="Quattrocento Sans" w:cs="Quattrocento Sans" w:eastAsia="Quattrocento Sans" w:hAnsi="Quattrocento Sans"/>
          <w:sz w:val="24"/>
          <w:szCs w:val="24"/>
          <w:rtl w:val="0"/>
        </w:rPr>
        <w:t xml:space="preserve">se verá si el proyecto guarda relación con los requerimientos y especificaciones de cada Convocatoria enunciadas en este documento. </w:t>
      </w:r>
    </w:p>
    <w:p w:rsidR="00000000" w:rsidDel="00000000" w:rsidP="00000000" w:rsidRDefault="00000000" w:rsidRPr="00000000" w14:paraId="00000055">
      <w:pPr>
        <w:tabs>
          <w:tab w:val="left" w:leader="none" w:pos="556"/>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d) </w:t>
      </w:r>
      <w:r w:rsidDel="00000000" w:rsidR="00000000" w:rsidRPr="00000000">
        <w:rPr>
          <w:rFonts w:ascii="Quattrocento Sans" w:cs="Quattrocento Sans" w:eastAsia="Quattrocento Sans" w:hAnsi="Quattrocento Sans"/>
          <w:b w:val="1"/>
          <w:bCs w:val="1"/>
          <w:sz w:val="24"/>
          <w:szCs w:val="24"/>
          <w:rtl w:val="0"/>
        </w:rPr>
        <w:t xml:space="preserve">De la duplicidad y continuidad:</w:t>
      </w:r>
      <w:r w:rsidDel="00000000" w:rsidR="00000000" w:rsidRPr="00000000">
        <w:rPr>
          <w:rFonts w:ascii="Quattrocento Sans" w:cs="Quattrocento Sans" w:eastAsia="Quattrocento Sans" w:hAnsi="Quattrocento Sans"/>
          <w:sz w:val="24"/>
          <w:szCs w:val="24"/>
          <w:rtl w:val="0"/>
        </w:rPr>
        <w:t xml:space="preserve"> los proyectos no deberán presentar duplicidad con respecto a otros proyectos finalizados o que se encuentren en ejecución. En caso que el proyecto sea continuidad de uno anterior, </w:t>
      </w:r>
      <w:r w:rsidDel="00000000" w:rsidR="00000000" w:rsidRPr="00000000">
        <w:rPr>
          <w:rFonts w:ascii="Quattrocento Sans" w:cs="Quattrocento Sans" w:eastAsia="Quattrocento Sans" w:hAnsi="Quattrocento Sans"/>
          <w:sz w:val="24"/>
          <w:szCs w:val="24"/>
          <w:rtl w:val="0"/>
        </w:rPr>
        <w:t xml:space="preserve">se deberá precisar cuáles fueron los resultados </w:t>
        <w:tab/>
        <w:t xml:space="preserve">obtenidos y cuál es la adicionalidad del nuevo proyecto: nuevo enfoque, nuevo objeto de estudio, nuevo producto, nuevo conocimiento, etc. Estos análisis de duplicidad y continuidad deberán </w:t>
      </w:r>
      <w:r w:rsidDel="00000000" w:rsidR="00000000" w:rsidRPr="00000000">
        <w:rPr>
          <w:rFonts w:ascii="Quattrocento Sans" w:cs="Quattrocento Sans" w:eastAsia="Quattrocento Sans" w:hAnsi="Quattrocento Sans"/>
          <w:b w:val="1"/>
          <w:bCs w:val="1"/>
          <w:sz w:val="24"/>
          <w:szCs w:val="24"/>
          <w:rtl w:val="0"/>
        </w:rPr>
        <w:t xml:space="preserve">especificarse</w:t>
      </w:r>
      <w:r w:rsidDel="00000000" w:rsidR="00000000" w:rsidRPr="00000000">
        <w:rPr>
          <w:rFonts w:ascii="Quattrocento Sans" w:cs="Quattrocento Sans" w:eastAsia="Quattrocento Sans" w:hAnsi="Quattrocento Sans"/>
          <w:sz w:val="24"/>
          <w:szCs w:val="24"/>
          <w:rtl w:val="0"/>
        </w:rPr>
        <w:t xml:space="preserve"> en el “estado de la cuestión” de la formulación del proyecto. </w:t>
      </w:r>
    </w:p>
    <w:p w:rsidR="00000000" w:rsidDel="00000000" w:rsidP="00000000" w:rsidRDefault="00000000" w:rsidRPr="00000000" w14:paraId="00000056">
      <w:pPr>
        <w:tabs>
          <w:tab w:val="left" w:leader="none" w:pos="556"/>
        </w:tabs>
        <w:spacing w:after="200" w:line="276" w:lineRule="auto"/>
        <w:ind w:left="566.9291338582675" w:right="289.1338582677173" w:firstLine="0"/>
        <w:jc w:val="both"/>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b w:val="1"/>
          <w:bCs w:val="1"/>
          <w:sz w:val="24"/>
          <w:szCs w:val="24"/>
          <w:rtl w:val="0"/>
        </w:rPr>
        <w:t xml:space="preserve">e) Se priorizará proyectos:</w:t>
      </w:r>
    </w:p>
    <w:p w:rsidR="00000000" w:rsidDel="00000000" w:rsidP="00000000" w:rsidRDefault="00000000" w:rsidRPr="00000000" w14:paraId="00000057">
      <w:pPr>
        <w:numPr>
          <w:ilvl w:val="0"/>
          <w:numId w:val="1"/>
        </w:numPr>
        <w:tabs>
          <w:tab w:val="left" w:leader="none" w:pos="556"/>
        </w:tabs>
        <w:spacing w:after="200" w:line="276" w:lineRule="auto"/>
        <w:ind w:left="720" w:right="289.1338582677173" w:hanging="153.07086614173244"/>
        <w:jc w:val="both"/>
        <w:rPr>
          <w:rFonts w:ascii="Quattrocento Sans" w:cs="Quattrocento Sans" w:eastAsia="Quattrocento Sans" w:hAnsi="Quattrocento Sans"/>
          <w:sz w:val="24"/>
          <w:szCs w:val="24"/>
          <w:u w:val="none"/>
        </w:rPr>
      </w:pPr>
      <w:r w:rsidDel="00000000" w:rsidR="00000000" w:rsidRPr="00000000">
        <w:rPr>
          <w:rFonts w:ascii="Quattrocento Sans" w:cs="Quattrocento Sans" w:eastAsia="Quattrocento Sans" w:hAnsi="Quattrocento Sans"/>
          <w:sz w:val="24"/>
          <w:szCs w:val="24"/>
          <w:rtl w:val="0"/>
        </w:rPr>
        <w:t xml:space="preserve">que incluyan</w:t>
      </w:r>
      <w:r w:rsidDel="00000000" w:rsidR="00000000" w:rsidRPr="00000000">
        <w:rPr>
          <w:rFonts w:ascii="Quattrocento Sans" w:cs="Quattrocento Sans" w:eastAsia="Quattrocento Sans" w:hAnsi="Quattrocento Sans"/>
          <w:b w:val="1"/>
          <w:bCs w:val="1"/>
          <w:sz w:val="24"/>
          <w:szCs w:val="24"/>
          <w:rtl w:val="0"/>
        </w:rPr>
        <w:t xml:space="preserve"> vinculación con el medio </w:t>
      </w:r>
      <w:r w:rsidDel="00000000" w:rsidR="00000000" w:rsidRPr="00000000">
        <w:rPr>
          <w:rFonts w:ascii="Quattrocento Sans" w:cs="Quattrocento Sans" w:eastAsia="Quattrocento Sans" w:hAnsi="Quattrocento Sans"/>
          <w:sz w:val="24"/>
          <w:szCs w:val="24"/>
          <w:rtl w:val="0"/>
        </w:rPr>
        <w:t xml:space="preserve">a través de convenios de colaboración con entidades ajenas a la Universidad como organismos gubernamentales, de </w:t>
      </w:r>
    </w:p>
    <w:p w:rsidR="00000000" w:rsidDel="00000000" w:rsidP="00000000" w:rsidRDefault="00000000" w:rsidRPr="00000000" w14:paraId="00000058">
      <w:pPr>
        <w:tabs>
          <w:tab w:val="left" w:leader="none" w:pos="556"/>
        </w:tabs>
        <w:spacing w:after="200" w:line="276" w:lineRule="auto"/>
        <w:ind w:left="720" w:right="289.1338582677173" w:firstLine="0"/>
        <w:jc w:val="both"/>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59">
      <w:pPr>
        <w:tabs>
          <w:tab w:val="left" w:leader="none" w:pos="556"/>
        </w:tabs>
        <w:spacing w:after="0" w:line="276" w:lineRule="auto"/>
        <w:ind w:left="72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investigación de reconocida trayectoria, organizaciones no gubernamentales, cámaras profesionales o representativas de sectores agrupados de la sociedad, entidades del campo de la producción o servicios; o todo otro sector que se enmarque dentro de las normativas de este reglamento.</w:t>
      </w:r>
    </w:p>
    <w:p w:rsidR="00000000" w:rsidDel="00000000" w:rsidP="00000000" w:rsidRDefault="00000000" w:rsidRPr="00000000" w14:paraId="0000005A">
      <w:pPr>
        <w:numPr>
          <w:ilvl w:val="0"/>
          <w:numId w:val="1"/>
        </w:numPr>
        <w:tabs>
          <w:tab w:val="left" w:leader="none" w:pos="556"/>
        </w:tabs>
        <w:spacing w:after="0" w:afterAutospacing="0" w:line="276" w:lineRule="auto"/>
        <w:ind w:left="720" w:right="289.1338582677173" w:hanging="153.07086614173244"/>
        <w:jc w:val="both"/>
        <w:rPr>
          <w:rFonts w:ascii="Quattrocento Sans" w:cs="Quattrocento Sans" w:eastAsia="Quattrocento Sans" w:hAnsi="Quattrocento Sans"/>
          <w:sz w:val="24"/>
          <w:szCs w:val="24"/>
          <w:u w:val="none"/>
        </w:rPr>
      </w:pPr>
      <w:r w:rsidDel="00000000" w:rsidR="00000000" w:rsidRPr="00000000">
        <w:rPr>
          <w:rFonts w:ascii="Quattrocento Sans" w:cs="Quattrocento Sans" w:eastAsia="Quattrocento Sans" w:hAnsi="Quattrocento Sans"/>
          <w:sz w:val="24"/>
          <w:szCs w:val="24"/>
          <w:rtl w:val="0"/>
        </w:rPr>
        <w:t xml:space="preserve">que apunten a generar conocimiento en tanto</w:t>
      </w:r>
      <w:r w:rsidDel="00000000" w:rsidR="00000000" w:rsidRPr="00000000">
        <w:rPr>
          <w:rFonts w:ascii="Quattrocento Sans" w:cs="Quattrocento Sans" w:eastAsia="Quattrocento Sans" w:hAnsi="Quattrocento Sans"/>
          <w:b w:val="1"/>
          <w:bCs w:val="1"/>
          <w:sz w:val="24"/>
          <w:szCs w:val="24"/>
          <w:rtl w:val="0"/>
        </w:rPr>
        <w:t xml:space="preserve"> las temas de interés de la gestión </w:t>
      </w:r>
      <w:r w:rsidDel="00000000" w:rsidR="00000000" w:rsidRPr="00000000">
        <w:rPr>
          <w:rFonts w:ascii="Quattrocento Sans" w:cs="Quattrocento Sans" w:eastAsia="Quattrocento Sans" w:hAnsi="Quattrocento Sans"/>
          <w:sz w:val="24"/>
          <w:szCs w:val="24"/>
          <w:rtl w:val="0"/>
        </w:rPr>
        <w:t xml:space="preserve">específicas</w:t>
      </w:r>
      <w:r w:rsidDel="00000000" w:rsidR="00000000" w:rsidRPr="00000000">
        <w:rPr>
          <w:rFonts w:ascii="Quattrocento Sans" w:cs="Quattrocento Sans" w:eastAsia="Quattrocento Sans" w:hAnsi="Quattrocento Sans"/>
          <w:b w:val="1"/>
          <w:bCs w:val="1"/>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para cada llamado. </w:t>
      </w:r>
    </w:p>
    <w:p w:rsidR="00000000" w:rsidDel="00000000" w:rsidP="00000000" w:rsidRDefault="00000000" w:rsidRPr="00000000" w14:paraId="0000005B">
      <w:pPr>
        <w:numPr>
          <w:ilvl w:val="0"/>
          <w:numId w:val="1"/>
        </w:numPr>
        <w:tabs>
          <w:tab w:val="left" w:leader="none" w:pos="556"/>
        </w:tabs>
        <w:spacing w:after="200" w:line="276" w:lineRule="auto"/>
        <w:ind w:left="720" w:right="289.1338582677173" w:hanging="153.07086614173244"/>
        <w:jc w:val="both"/>
        <w:rPr>
          <w:rFonts w:ascii="Quattrocento Sans" w:cs="Quattrocento Sans" w:eastAsia="Quattrocento Sans" w:hAnsi="Quattrocento Sans"/>
          <w:sz w:val="24"/>
          <w:szCs w:val="24"/>
          <w:u w:val="none"/>
        </w:rPr>
      </w:pPr>
      <w:r w:rsidDel="00000000" w:rsidR="00000000" w:rsidRPr="00000000">
        <w:rPr>
          <w:rFonts w:ascii="Quattrocento Sans" w:cs="Quattrocento Sans" w:eastAsia="Quattrocento Sans" w:hAnsi="Quattrocento Sans"/>
          <w:sz w:val="24"/>
          <w:szCs w:val="24"/>
          <w:rtl w:val="0"/>
        </w:rPr>
        <w:t xml:space="preserve">que tengan la posibilidad de contar con </w:t>
      </w:r>
      <w:r w:rsidDel="00000000" w:rsidR="00000000" w:rsidRPr="00000000">
        <w:rPr>
          <w:rFonts w:ascii="Quattrocento Sans" w:cs="Quattrocento Sans" w:eastAsia="Quattrocento Sans" w:hAnsi="Quattrocento Sans"/>
          <w:b w:val="1"/>
          <w:bCs w:val="1"/>
          <w:sz w:val="24"/>
          <w:szCs w:val="24"/>
          <w:rtl w:val="0"/>
        </w:rPr>
        <w:t xml:space="preserve">financiamiento externo. </w:t>
      </w:r>
    </w:p>
    <w:p w:rsidR="00000000" w:rsidDel="00000000" w:rsidP="00000000" w:rsidRDefault="00000000" w:rsidRPr="00000000" w14:paraId="0000005C">
      <w:pPr>
        <w:tabs>
          <w:tab w:val="left" w:leader="none" w:pos="564"/>
          <w:tab w:val="left" w:leader="none" w:pos="570"/>
        </w:tabs>
        <w:spacing w:after="200"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ab/>
        <w:t xml:space="preserve">5.4 Orden de mérito</w:t>
      </w:r>
      <w:r w:rsidDel="00000000" w:rsidR="00000000" w:rsidRPr="00000000">
        <w:rPr>
          <w:rtl w:val="0"/>
        </w:rPr>
      </w:r>
    </w:p>
    <w:p w:rsidR="00000000" w:rsidDel="00000000" w:rsidP="00000000" w:rsidRDefault="00000000" w:rsidRPr="00000000" w14:paraId="0000005D">
      <w:pPr>
        <w:tabs>
          <w:tab w:val="left" w:leader="none" w:pos="426"/>
          <w:tab w:val="left" w:leader="none" w:pos="626"/>
        </w:tabs>
        <w:spacing w:after="20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La Comisión Evaluadora (CE) de proyectos de investigación deberá: </w:t>
      </w:r>
    </w:p>
    <w:p w:rsidR="00000000" w:rsidDel="00000000" w:rsidP="00000000" w:rsidRDefault="00000000" w:rsidRPr="00000000" w14:paraId="0000005E">
      <w:pPr>
        <w:tabs>
          <w:tab w:val="left" w:leader="none" w:pos="851"/>
          <w:tab w:val="left" w:leader="none" w:pos="862"/>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 Analizar y valorar</w:t>
      </w:r>
      <w:r w:rsidDel="00000000" w:rsidR="00000000" w:rsidRPr="00000000">
        <w:rPr>
          <w:rFonts w:ascii="Quattrocento Sans" w:cs="Quattrocento Sans" w:eastAsia="Quattrocento Sans" w:hAnsi="Quattrocento Sans"/>
          <w:sz w:val="24"/>
          <w:szCs w:val="24"/>
          <w:rtl w:val="0"/>
        </w:rPr>
        <w:t xml:space="preserve"> los resultados de la Evaluación de los Proyectos realizados por los Pares Evaluadores y establecer un orden de méritos de los Proyectos para definir la asignación de los recursos.  </w:t>
      </w:r>
    </w:p>
    <w:p w:rsidR="00000000" w:rsidDel="00000000" w:rsidP="00000000" w:rsidRDefault="00000000" w:rsidRPr="00000000" w14:paraId="0000005F">
      <w:pPr>
        <w:tabs>
          <w:tab w:val="left" w:leader="none" w:pos="851"/>
          <w:tab w:val="left" w:leader="none" w:pos="862"/>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b) </w:t>
      </w:r>
      <w:r w:rsidDel="00000000" w:rsidR="00000000" w:rsidRPr="00000000">
        <w:rPr>
          <w:rFonts w:ascii="Quattrocento Sans" w:cs="Quattrocento Sans" w:eastAsia="Quattrocento Sans" w:hAnsi="Quattrocento Sans"/>
          <w:b w:val="1"/>
          <w:bCs w:val="1"/>
          <w:sz w:val="24"/>
          <w:szCs w:val="24"/>
          <w:rtl w:val="0"/>
        </w:rPr>
        <w:t xml:space="preserve">Elevar</w:t>
      </w:r>
      <w:r w:rsidDel="00000000" w:rsidR="00000000" w:rsidRPr="00000000">
        <w:rPr>
          <w:rFonts w:ascii="Quattrocento Sans" w:cs="Quattrocento Sans" w:eastAsia="Quattrocento Sans" w:hAnsi="Quattrocento Sans"/>
          <w:sz w:val="24"/>
          <w:szCs w:val="24"/>
          <w:highlight w:val="white"/>
          <w:rtl w:val="0"/>
        </w:rPr>
        <w:t xml:space="preserve"> el listado de los proyectos a ser subsidiados con su orden de mérito al Sr. Decano de la  FAUD, para</w:t>
      </w:r>
      <w:r w:rsidDel="00000000" w:rsidR="00000000" w:rsidRPr="00000000">
        <w:rPr>
          <w:rFonts w:ascii="Quattrocento Sans" w:cs="Quattrocento Sans" w:eastAsia="Quattrocento Sans" w:hAnsi="Quattrocento Sans"/>
          <w:sz w:val="24"/>
          <w:szCs w:val="24"/>
          <w:rtl w:val="0"/>
        </w:rPr>
        <w:t xml:space="preserve"> su consideración y aprobación.</w:t>
      </w:r>
    </w:p>
    <w:p w:rsidR="00000000" w:rsidDel="00000000" w:rsidP="00000000" w:rsidRDefault="00000000" w:rsidRPr="00000000" w14:paraId="00000060">
      <w:pPr>
        <w:tabs>
          <w:tab w:val="left" w:leader="none" w:pos="851"/>
          <w:tab w:val="left" w:leader="none" w:pos="862"/>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 El resultado final</w:t>
      </w:r>
      <w:r w:rsidDel="00000000" w:rsidR="00000000" w:rsidRPr="00000000">
        <w:rPr>
          <w:rFonts w:ascii="Quattrocento Sans" w:cs="Quattrocento Sans" w:eastAsia="Quattrocento Sans" w:hAnsi="Quattrocento Sans"/>
          <w:sz w:val="24"/>
          <w:szCs w:val="24"/>
          <w:rtl w:val="0"/>
        </w:rPr>
        <w:t xml:space="preserve"> de la Evaluación será inapelable y será oportunamente comunicado a los Directores de los Proyectos seleccionados. </w:t>
      </w:r>
    </w:p>
    <w:p w:rsidR="00000000" w:rsidDel="00000000" w:rsidP="00000000" w:rsidRDefault="00000000" w:rsidRPr="00000000" w14:paraId="00000061">
      <w:pPr>
        <w:tabs>
          <w:tab w:val="left" w:leader="none" w:pos="851"/>
          <w:tab w:val="left" w:leader="none" w:pos="862"/>
        </w:tabs>
        <w:spacing w:after="200" w:line="276" w:lineRule="auto"/>
        <w:ind w:left="566.9291338582675" w:right="289.1338582677173" w:firstLine="0"/>
        <w:jc w:val="both"/>
        <w:rPr>
          <w:rFonts w:ascii="Quattrocento Sans" w:cs="Quattrocento Sans" w:eastAsia="Quattrocento Sans" w:hAnsi="Quattrocento Sans"/>
          <w:color w:val="ff0000"/>
        </w:rPr>
      </w:pPr>
      <w:r w:rsidDel="00000000" w:rsidR="00000000" w:rsidRPr="00000000">
        <w:rPr>
          <w:rFonts w:ascii="Quattrocento Sans" w:cs="Quattrocento Sans" w:eastAsia="Quattrocento Sans" w:hAnsi="Quattrocento Sans"/>
          <w:b w:val="1"/>
          <w:bCs w:val="1"/>
          <w:sz w:val="24"/>
          <w:szCs w:val="24"/>
          <w:rtl w:val="0"/>
        </w:rPr>
        <w:t xml:space="preserve">d) Los proyectos aprobado</w:t>
      </w:r>
      <w:r w:rsidDel="00000000" w:rsidR="00000000" w:rsidRPr="00000000">
        <w:rPr>
          <w:rFonts w:ascii="Quattrocento Sans" w:cs="Quattrocento Sans" w:eastAsia="Quattrocento Sans" w:hAnsi="Quattrocento Sans"/>
          <w:sz w:val="24"/>
          <w:szCs w:val="24"/>
          <w:rtl w:val="0"/>
        </w:rPr>
        <w:t xml:space="preserve">s pero que no hayan obtenido subsidio recibirán una constancia de “Acreditación Académica” de la Universidad que les permitirá, si así lo decidieron, llevarlos a cabo como  “Institucionalmente Acreditados.” </w:t>
      </w:r>
      <w:r w:rsidDel="00000000" w:rsidR="00000000" w:rsidRPr="00000000">
        <w:rPr>
          <w:rtl w:val="0"/>
        </w:rPr>
      </w:r>
    </w:p>
    <w:p w:rsidR="00000000" w:rsidDel="00000000" w:rsidP="00000000" w:rsidRDefault="00000000" w:rsidRPr="00000000" w14:paraId="00000062">
      <w:pPr>
        <w:pStyle w:val="Heading1"/>
        <w:spacing w:after="200" w:lineRule="auto"/>
        <w:ind w:left="0" w:right="5.669291338583093"/>
        <w:rPr>
          <w:rFonts w:ascii="Quattrocento Sans" w:cs="Quattrocento Sans" w:eastAsia="Quattrocento Sans" w:hAnsi="Quattrocento Sans"/>
          <w:color w:val="0000ff"/>
        </w:rPr>
      </w:pPr>
      <w:bookmarkStart w:colFirst="0" w:colLast="0" w:name="_f3kr7e6vwjb" w:id="2"/>
      <w:bookmarkEnd w:id="2"/>
      <w:r w:rsidDel="00000000" w:rsidR="00000000" w:rsidRPr="00000000">
        <w:rPr>
          <w:rFonts w:ascii="Quattrocento Sans" w:cs="Quattrocento Sans" w:eastAsia="Quattrocento Sans" w:hAnsi="Quattrocento Sans"/>
          <w:sz w:val="26"/>
          <w:szCs w:val="26"/>
          <w:rtl w:val="0"/>
        </w:rPr>
        <w:t xml:space="preserve">6/ BAREMO DE EVALUACIÓN  </w:t>
      </w:r>
      <w:r w:rsidDel="00000000" w:rsidR="00000000" w:rsidRPr="00000000">
        <w:rPr>
          <w:rtl w:val="0"/>
        </w:rPr>
      </w:r>
    </w:p>
    <w:p w:rsidR="00000000" w:rsidDel="00000000" w:rsidP="00000000" w:rsidRDefault="00000000" w:rsidRPr="00000000" w14:paraId="00000063">
      <w:pPr>
        <w:spacing w:after="200" w:line="276" w:lineRule="auto"/>
        <w:ind w:right="289.1338582677173"/>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Las instancias de aprobación de los proyectos serán:</w:t>
      </w:r>
    </w:p>
    <w:p w:rsidR="00000000" w:rsidDel="00000000" w:rsidP="00000000" w:rsidRDefault="00000000" w:rsidRPr="00000000" w14:paraId="00000064">
      <w:pPr>
        <w:spacing w:line="276" w:lineRule="auto"/>
        <w:ind w:left="566.9291338582675" w:right="289.1338582677173" w:firstLine="0"/>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Aprobados I Subsidiados: entre 70 y 100 puntos </w:t>
      </w:r>
    </w:p>
    <w:p w:rsidR="00000000" w:rsidDel="00000000" w:rsidP="00000000" w:rsidRDefault="00000000" w:rsidRPr="00000000" w14:paraId="00000065">
      <w:pPr>
        <w:spacing w:line="276" w:lineRule="auto"/>
        <w:ind w:left="566.9291338582675" w:right="289.1338582677173" w:firstLine="0"/>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Aprobados I Aval Académico entre 60 y 69 puntos </w:t>
      </w:r>
    </w:p>
    <w:p w:rsidR="00000000" w:rsidDel="00000000" w:rsidP="00000000" w:rsidRDefault="00000000" w:rsidRPr="00000000" w14:paraId="00000066">
      <w:pPr>
        <w:spacing w:after="200" w:line="276" w:lineRule="auto"/>
        <w:ind w:left="566.9291338582675" w:right="289.1338582677173" w:firstLine="0"/>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No Viables: 0 a 59 puntos</w:t>
      </w:r>
    </w:p>
    <w:p w:rsidR="00000000" w:rsidDel="00000000" w:rsidP="00000000" w:rsidRDefault="00000000" w:rsidRPr="00000000" w14:paraId="00000067">
      <w:pPr>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Ante la presencia de varios proyectos con puntajes alcanzados para financiamiento, se financiarán la cantidad de proyectos establecidos en las Bases Específicas de las distintas Convocatorias según el orden de mérito, Si el Director decide avanzar con el proyecto sin recibir el financiamiento podrá hacerlo con Aval Académico.</w:t>
      </w:r>
    </w:p>
    <w:p w:rsidR="00000000" w:rsidDel="00000000" w:rsidP="00000000" w:rsidRDefault="00000000" w:rsidRPr="00000000" w14:paraId="00000068">
      <w:pPr>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Si alguna convocatoria quedara desierta en alguna de las sedes, el recurso económico se reasignará a proyectos aprobados subsidiables de otra sede. </w:t>
      </w:r>
    </w:p>
    <w:p w:rsidR="00000000" w:rsidDel="00000000" w:rsidP="00000000" w:rsidRDefault="00000000" w:rsidRPr="00000000" w14:paraId="00000069">
      <w:pPr>
        <w:spacing w:after="200" w:line="276" w:lineRule="auto"/>
        <w:ind w:right="289.1338582677173"/>
        <w:jc w:val="both"/>
        <w:rPr>
          <w:rFonts w:ascii="Quattrocento Sans" w:cs="Quattrocento Sans" w:eastAsia="Quattrocento Sans" w:hAnsi="Quattrocento Sans"/>
          <w:sz w:val="26"/>
          <w:szCs w:val="26"/>
        </w:rPr>
      </w:pPr>
      <w:r w:rsidDel="00000000" w:rsidR="00000000" w:rsidRPr="00000000">
        <w:rPr>
          <w:rFonts w:ascii="Quattrocento Sans" w:cs="Quattrocento Sans" w:eastAsia="Quattrocento Sans" w:hAnsi="Quattrocento Sans"/>
          <w:sz w:val="24"/>
          <w:szCs w:val="24"/>
          <w:rtl w:val="0"/>
        </w:rPr>
        <w:t xml:space="preserve">Una vez publicados los resultados de la selección final, no habrá lugar a recurso alguno, la decisión será inapelable</w:t>
      </w:r>
      <w:r w:rsidDel="00000000" w:rsidR="00000000" w:rsidRPr="00000000">
        <w:rPr>
          <w:rtl w:val="0"/>
        </w:rPr>
      </w:r>
    </w:p>
    <w:p w:rsidR="00000000" w:rsidDel="00000000" w:rsidP="00000000" w:rsidRDefault="00000000" w:rsidRPr="00000000" w14:paraId="0000006A">
      <w:pPr>
        <w:pStyle w:val="Heading1"/>
        <w:spacing w:after="200" w:lineRule="auto"/>
        <w:ind w:left="0" w:right="289.1338582677173"/>
        <w:rPr>
          <w:rFonts w:ascii="Quattrocento Sans" w:cs="Quattrocento Sans" w:eastAsia="Quattrocento Sans" w:hAnsi="Quattrocento Sans"/>
          <w:sz w:val="26"/>
          <w:szCs w:val="26"/>
        </w:rPr>
      </w:pPr>
      <w:bookmarkStart w:colFirst="0" w:colLast="0" w:name="_ae5cp4iadsqe" w:id="3"/>
      <w:bookmarkEnd w:id="3"/>
      <w:r w:rsidDel="00000000" w:rsidR="00000000" w:rsidRPr="00000000">
        <w:rPr>
          <w:rtl w:val="0"/>
        </w:rPr>
      </w:r>
    </w:p>
    <w:p w:rsidR="00000000" w:rsidDel="00000000" w:rsidP="00000000" w:rsidRDefault="00000000" w:rsidRPr="00000000" w14:paraId="0000006B">
      <w:pPr>
        <w:pStyle w:val="Heading1"/>
        <w:spacing w:after="200" w:lineRule="auto"/>
        <w:ind w:left="0" w:right="289.1338582677173"/>
        <w:rPr>
          <w:rFonts w:ascii="Quattrocento Sans" w:cs="Quattrocento Sans" w:eastAsia="Quattrocento Sans" w:hAnsi="Quattrocento Sans"/>
          <w:b w:val="1"/>
          <w:bCs w:val="1"/>
        </w:rPr>
      </w:pPr>
      <w:bookmarkStart w:colFirst="0" w:colLast="0" w:name="_bhz0im1eqan1" w:id="4"/>
      <w:bookmarkEnd w:id="4"/>
      <w:r w:rsidDel="00000000" w:rsidR="00000000" w:rsidRPr="00000000">
        <w:rPr>
          <w:rFonts w:ascii="Quattrocento Sans" w:cs="Quattrocento Sans" w:eastAsia="Quattrocento Sans" w:hAnsi="Quattrocento Sans"/>
          <w:sz w:val="26"/>
          <w:szCs w:val="26"/>
          <w:rtl w:val="0"/>
        </w:rPr>
        <w:t xml:space="preserve">7/ TIPOS de FINANCIAMIENTO de PROYECTOS </w:t>
      </w:r>
      <w:r w:rsidDel="00000000" w:rsidR="00000000" w:rsidRPr="00000000">
        <w:rPr>
          <w:rtl w:val="0"/>
        </w:rPr>
      </w:r>
    </w:p>
    <w:p w:rsidR="00000000" w:rsidDel="00000000" w:rsidP="00000000" w:rsidRDefault="00000000" w:rsidRPr="00000000" w14:paraId="0000006C">
      <w:pPr>
        <w:spacing w:after="200" w:line="276" w:lineRule="auto"/>
        <w:ind w:right="5.669291338583093" w:firstLine="72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7.1 FInanciamiento interno</w:t>
      </w:r>
      <w:r w:rsidDel="00000000" w:rsidR="00000000" w:rsidRPr="00000000">
        <w:rPr>
          <w:rtl w:val="0"/>
        </w:rPr>
      </w:r>
    </w:p>
    <w:p w:rsidR="00000000" w:rsidDel="00000000" w:rsidP="00000000" w:rsidRDefault="00000000" w:rsidRPr="00000000" w14:paraId="0000006D">
      <w:pPr>
        <w:tabs>
          <w:tab w:val="left" w:leader="none" w:pos="568"/>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La Universidad de Mendoza destina partidas anuales para actividades de investigación en todas sus unidades académicas y establece que el financiamiento sea asignado por proyecto. Para acceder a dicho financiamiento los proyectos deben haber atravesado  satisfactoriamente el proceso de selección que implica una evaluación que tiene en cuenta criterios de Aceptabilidad, Calidad y Pertinencia específica dispuestas en cada convocatoria (apartado 5.3)</w:t>
      </w:r>
    </w:p>
    <w:p w:rsidR="00000000" w:rsidDel="00000000" w:rsidP="00000000" w:rsidRDefault="00000000" w:rsidRPr="00000000" w14:paraId="0000006E">
      <w:pPr>
        <w:spacing w:after="200" w:line="276" w:lineRule="auto"/>
        <w:ind w:right="5.669291338583093" w:firstLine="72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7.2 FInanciamiento externo</w:t>
      </w:r>
      <w:r w:rsidDel="00000000" w:rsidR="00000000" w:rsidRPr="00000000">
        <w:rPr>
          <w:rtl w:val="0"/>
        </w:rPr>
      </w:r>
    </w:p>
    <w:p w:rsidR="00000000" w:rsidDel="00000000" w:rsidP="00000000" w:rsidRDefault="00000000" w:rsidRPr="00000000" w14:paraId="0000006F">
      <w:pPr>
        <w:spacing w:after="20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La Universidad en general y la FAUD en lo particular también promueven el acceso de financiamiento externo para la realización de actividades/proyectos de investigación, ya sea gestionados desde la casa de estudios como parte de una convocatoria específica o atendiendo propuestas que sean de alcance y/o conocimiento del cuerpo de investigadores a los que se brindará asistencia para la gestión de los mismos. </w:t>
      </w:r>
    </w:p>
    <w:p w:rsidR="00000000" w:rsidDel="00000000" w:rsidP="00000000" w:rsidRDefault="00000000" w:rsidRPr="00000000" w14:paraId="00000070">
      <w:pPr>
        <w:spacing w:after="200" w:line="276" w:lineRule="auto"/>
        <w:ind w:right="5.669291338583093" w:firstLine="72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bCs w:val="1"/>
          <w:sz w:val="24"/>
          <w:szCs w:val="24"/>
          <w:rtl w:val="0"/>
        </w:rPr>
        <w:t xml:space="preserve">7.3 Declaración de pertenencia</w:t>
      </w:r>
      <w:r w:rsidDel="00000000" w:rsidR="00000000" w:rsidRPr="00000000">
        <w:rPr>
          <w:rtl w:val="0"/>
        </w:rPr>
      </w:r>
    </w:p>
    <w:p w:rsidR="00000000" w:rsidDel="00000000" w:rsidP="00000000" w:rsidRDefault="00000000" w:rsidRPr="00000000" w14:paraId="00000071">
      <w:pPr>
        <w:tabs>
          <w:tab w:val="left" w:leader="none" w:pos="570"/>
          <w:tab w:val="left" w:leader="none" w:pos="612"/>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En atención a que, es la Universidad quien brinda financiamiento para los proyectos de investigación o actúa como administrador de fondos externos, es mandatorio para todas las publicaciones/comunicaciones/transferencias de las actividades y/o productos de investigación que los profesores citen debidamente  a la FAUD-UM.</w:t>
      </w:r>
    </w:p>
    <w:p w:rsidR="00000000" w:rsidDel="00000000" w:rsidP="00000000" w:rsidRDefault="00000000" w:rsidRPr="00000000" w14:paraId="00000072">
      <w:pPr>
        <w:pStyle w:val="Heading1"/>
        <w:tabs>
          <w:tab w:val="left" w:leader="none" w:pos="563"/>
        </w:tabs>
        <w:spacing w:after="200" w:line="276" w:lineRule="auto"/>
        <w:ind w:left="708.6614173228347" w:right="5.669291338583093" w:firstLine="0"/>
        <w:rPr>
          <w:rFonts w:ascii="Quattrocento Sans" w:cs="Quattrocento Sans" w:eastAsia="Quattrocento Sans" w:hAnsi="Quattrocento Sans"/>
        </w:rPr>
      </w:pPr>
      <w:bookmarkStart w:colFirst="0" w:colLast="0" w:name="_8dyb8ze6w6ut" w:id="5"/>
      <w:bookmarkEnd w:id="5"/>
      <w:r w:rsidDel="00000000" w:rsidR="00000000" w:rsidRPr="00000000">
        <w:rPr>
          <w:rFonts w:ascii="Quattrocento Sans" w:cs="Quattrocento Sans" w:eastAsia="Quattrocento Sans" w:hAnsi="Quattrocento Sans"/>
          <w:rtl w:val="0"/>
        </w:rPr>
        <w:t xml:space="preserve">7.4 De la Propiedad Intelectual</w:t>
      </w:r>
    </w:p>
    <w:p w:rsidR="00000000" w:rsidDel="00000000" w:rsidP="00000000" w:rsidRDefault="00000000" w:rsidRPr="00000000" w14:paraId="00000073">
      <w:pPr>
        <w:tabs>
          <w:tab w:val="left" w:leader="none" w:pos="666"/>
          <w:tab w:val="left" w:leader="none" w:pos="709"/>
        </w:tabs>
        <w:spacing w:after="200" w:before="271"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En todos los actos de divulgación de los resultados obtenidos de las investigaciones efectuadas con ayuda de la Universidad, se deberá mencionar en forma explícita el subsidio que los ha facilitado y la dependencia de los autores respecto de la FAUD- UM. Cuando se origine algún invento, publicación, creación y desarrollo como resultado del trabajo subsidiado por la Universidad, ésta se reserva la facultad de convenir con el investigador, en cada caso, su participación en los derechos emergentes, con el objeto de utilizarlos en la forma que mejor convenga al interés social y sin perjuicio del público reconocimiento del mérito del autor.</w:t>
      </w:r>
    </w:p>
    <w:p w:rsidR="00000000" w:rsidDel="00000000" w:rsidP="00000000" w:rsidRDefault="00000000" w:rsidRPr="00000000" w14:paraId="00000074">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5.669291338583093" w:firstLine="0"/>
        <w:jc w:val="left"/>
        <w:rPr>
          <w:b w:val="1"/>
          <w:bCs w:val="1"/>
        </w:rPr>
      </w:pPr>
      <w:r w:rsidDel="00000000" w:rsidR="00000000" w:rsidRPr="00000000">
        <w:rPr>
          <w:rFonts w:ascii="Quattrocento Sans" w:cs="Quattrocento Sans" w:eastAsia="Quattrocento Sans" w:hAnsi="Quattrocento Sans"/>
          <w:sz w:val="26"/>
          <w:szCs w:val="26"/>
          <w:rtl w:val="0"/>
        </w:rPr>
        <w:t xml:space="preserve">8/ REQUERIMIENTOS para presentación de PROYECTOS</w:t>
      </w:r>
      <w:r w:rsidDel="00000000" w:rsidR="00000000" w:rsidRPr="00000000">
        <w:rPr>
          <w:b w:val="1"/>
          <w:bCs w:val="1"/>
          <w:rtl w:val="0"/>
        </w:rPr>
        <w:t xml:space="preserve"> </w:t>
      </w:r>
    </w:p>
    <w:p w:rsidR="00000000" w:rsidDel="00000000" w:rsidP="00000000" w:rsidRDefault="00000000" w:rsidRPr="00000000" w14:paraId="00000075">
      <w:pPr>
        <w:tabs>
          <w:tab w:val="left" w:leader="none" w:pos="570"/>
        </w:tabs>
        <w:spacing w:after="200" w:lineRule="auto"/>
        <w:ind w:right="289.1338582677173"/>
        <w:jc w:val="both"/>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sz w:val="24"/>
          <w:szCs w:val="24"/>
          <w:rtl w:val="0"/>
        </w:rPr>
        <w:t xml:space="preserve">Si bien cada convocatoria tiene sus propios requerimientos que son explicitados en sus bases específicas, se detallan criterios generales:</w:t>
      </w:r>
      <w:r w:rsidDel="00000000" w:rsidR="00000000" w:rsidRPr="00000000">
        <w:rPr>
          <w:rFonts w:ascii="Quattrocento Sans" w:cs="Quattrocento Sans" w:eastAsia="Quattrocento Sans" w:hAnsi="Quattrocento Sans"/>
          <w:b w:val="1"/>
          <w:bCs w:val="1"/>
          <w:sz w:val="24"/>
          <w:szCs w:val="24"/>
          <w:rtl w:val="0"/>
        </w:rPr>
        <w:tab/>
      </w:r>
    </w:p>
    <w:p w:rsidR="00000000" w:rsidDel="00000000" w:rsidP="00000000" w:rsidRDefault="00000000" w:rsidRPr="00000000" w14:paraId="00000076">
      <w:pPr>
        <w:tabs>
          <w:tab w:val="left" w:leader="none" w:pos="570"/>
        </w:tabs>
        <w:spacing w:after="200" w:lineRule="auto"/>
        <w:ind w:right="5.669291338583093"/>
        <w:jc w:val="both"/>
        <w:rPr>
          <w:rFonts w:ascii="Quattrocento Sans" w:cs="Quattrocento Sans" w:eastAsia="Quattrocento Sans" w:hAnsi="Quattrocento Sans"/>
          <w:b w:val="1"/>
          <w:bCs w:val="1"/>
        </w:rPr>
      </w:pPr>
      <w:r w:rsidDel="00000000" w:rsidR="00000000" w:rsidRPr="00000000">
        <w:rPr>
          <w:rFonts w:ascii="Quattrocento Sans" w:cs="Quattrocento Sans" w:eastAsia="Quattrocento Sans" w:hAnsi="Quattrocento Sans"/>
          <w:b w:val="1"/>
          <w:bCs w:val="1"/>
          <w:sz w:val="24"/>
          <w:szCs w:val="24"/>
          <w:rtl w:val="0"/>
        </w:rPr>
        <w:tab/>
        <w:t xml:space="preserve">8.1 Sobre los equipos de investigación</w:t>
      </w:r>
      <w:r w:rsidDel="00000000" w:rsidR="00000000" w:rsidRPr="00000000">
        <w:rPr>
          <w:rtl w:val="0"/>
        </w:rPr>
      </w:r>
    </w:p>
    <w:p w:rsidR="00000000" w:rsidDel="00000000" w:rsidP="00000000" w:rsidRDefault="00000000" w:rsidRPr="00000000" w14:paraId="00000077">
      <w:pPr>
        <w:tabs>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Cada proyecto debe ser desarrollado por un equipo dirigido por un </w:t>
      </w:r>
      <w:r w:rsidDel="00000000" w:rsidR="00000000" w:rsidRPr="00000000">
        <w:rPr>
          <w:rFonts w:ascii="Quattrocento Sans" w:cs="Quattrocento Sans" w:eastAsia="Quattrocento Sans" w:hAnsi="Quattrocento Sans"/>
          <w:b w:val="1"/>
          <w:bCs w:val="1"/>
          <w:sz w:val="24"/>
          <w:szCs w:val="24"/>
          <w:rtl w:val="0"/>
        </w:rPr>
        <w:t xml:space="preserve">Director</w:t>
      </w:r>
      <w:r w:rsidDel="00000000" w:rsidR="00000000" w:rsidRPr="00000000">
        <w:rPr>
          <w:rFonts w:ascii="Quattrocento Sans" w:cs="Quattrocento Sans" w:eastAsia="Quattrocento Sans" w:hAnsi="Quattrocento Sans"/>
          <w:sz w:val="24"/>
          <w:szCs w:val="24"/>
          <w:rtl w:val="0"/>
        </w:rPr>
        <w:t xml:space="preserve"> </w:t>
      </w:r>
    </w:p>
    <w:p w:rsidR="00000000" w:rsidDel="00000000" w:rsidP="00000000" w:rsidRDefault="00000000" w:rsidRPr="00000000" w14:paraId="00000078">
      <w:pPr>
        <w:tabs>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79">
      <w:pPr>
        <w:tabs>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categorizado UM que para actuar en cada en cada línea y según la convocatoria observará las siguientes condiciones:  </w:t>
      </w:r>
    </w:p>
    <w:p w:rsidR="00000000" w:rsidDel="00000000" w:rsidP="00000000" w:rsidRDefault="00000000" w:rsidRPr="00000000" w14:paraId="0000007A">
      <w:pPr>
        <w:tabs>
          <w:tab w:val="left" w:leader="none" w:pos="570"/>
        </w:tabs>
        <w:spacing w:after="0" w:line="276" w:lineRule="auto"/>
        <w:ind w:left="566.9291338582675" w:right="5.66929133858309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CONSOLIDAR</w:t>
      </w:r>
      <w:r w:rsidDel="00000000" w:rsidR="00000000" w:rsidRPr="00000000">
        <w:rPr>
          <w:rFonts w:ascii="Quattrocento Sans" w:cs="Quattrocento Sans" w:eastAsia="Quattrocento Sans" w:hAnsi="Quattrocento Sans"/>
          <w:sz w:val="24"/>
          <w:szCs w:val="24"/>
          <w:rtl w:val="0"/>
        </w:rPr>
        <w:t xml:space="preserve">: CATEGORÍAS: </w:t>
      </w:r>
      <w:r w:rsidDel="00000000" w:rsidR="00000000" w:rsidRPr="00000000">
        <w:rPr>
          <w:rFonts w:ascii="Quattrocento Sans" w:cs="Quattrocento Sans" w:eastAsia="Quattrocento Sans" w:hAnsi="Quattrocento Sans"/>
          <w:b w:val="1"/>
          <w:bCs w:val="1"/>
          <w:sz w:val="24"/>
          <w:szCs w:val="24"/>
          <w:rtl w:val="0"/>
        </w:rPr>
        <w:t xml:space="preserve">I – II</w:t>
      </w:r>
      <w:r w:rsidDel="00000000" w:rsidR="00000000" w:rsidRPr="00000000">
        <w:rPr>
          <w:rtl w:val="0"/>
        </w:rPr>
      </w:r>
    </w:p>
    <w:p w:rsidR="00000000" w:rsidDel="00000000" w:rsidP="00000000" w:rsidRDefault="00000000" w:rsidRPr="00000000" w14:paraId="0000007B">
      <w:pPr>
        <w:tabs>
          <w:tab w:val="left" w:leader="none" w:pos="570"/>
        </w:tabs>
        <w:spacing w:after="0" w:line="276" w:lineRule="auto"/>
        <w:ind w:left="566.9291338582675" w:right="5.669291338583093" w:firstLine="0"/>
        <w:jc w:val="both"/>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b w:val="1"/>
          <w:bCs w:val="1"/>
          <w:sz w:val="24"/>
          <w:szCs w:val="24"/>
          <w:rtl w:val="0"/>
        </w:rPr>
        <w:t xml:space="preserve">FORMAR</w:t>
      </w:r>
      <w:r w:rsidDel="00000000" w:rsidR="00000000" w:rsidRPr="00000000">
        <w:rPr>
          <w:rFonts w:ascii="Quattrocento Sans" w:cs="Quattrocento Sans" w:eastAsia="Quattrocento Sans" w:hAnsi="Quattrocento Sans"/>
          <w:sz w:val="24"/>
          <w:szCs w:val="24"/>
          <w:rtl w:val="0"/>
        </w:rPr>
        <w:t xml:space="preserve">: CATEGORÍAS:</w:t>
      </w:r>
      <w:r w:rsidDel="00000000" w:rsidR="00000000" w:rsidRPr="00000000">
        <w:rPr>
          <w:rFonts w:ascii="Quattrocento Sans" w:cs="Quattrocento Sans" w:eastAsia="Quattrocento Sans" w:hAnsi="Quattrocento Sans"/>
          <w:b w:val="1"/>
          <w:bCs w:val="1"/>
          <w:sz w:val="24"/>
          <w:szCs w:val="24"/>
          <w:rtl w:val="0"/>
        </w:rPr>
        <w:t xml:space="preserve"> II – III</w:t>
      </w:r>
    </w:p>
    <w:p w:rsidR="00000000" w:rsidDel="00000000" w:rsidP="00000000" w:rsidRDefault="00000000" w:rsidRPr="00000000" w14:paraId="0000007C">
      <w:pPr>
        <w:tabs>
          <w:tab w:val="left" w:leader="none" w:pos="570"/>
        </w:tabs>
        <w:spacing w:after="200" w:line="276" w:lineRule="auto"/>
        <w:ind w:left="566.9291338582675" w:right="5.66929133858309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SEMILLERO</w:t>
      </w:r>
      <w:r w:rsidDel="00000000" w:rsidR="00000000" w:rsidRPr="00000000">
        <w:rPr>
          <w:rFonts w:ascii="Quattrocento Sans" w:cs="Quattrocento Sans" w:eastAsia="Quattrocento Sans" w:hAnsi="Quattrocento Sans"/>
          <w:sz w:val="24"/>
          <w:szCs w:val="24"/>
          <w:rtl w:val="0"/>
        </w:rPr>
        <w:t xml:space="preserve">: CATEGORÍAS: </w:t>
      </w:r>
      <w:r w:rsidDel="00000000" w:rsidR="00000000" w:rsidRPr="00000000">
        <w:rPr>
          <w:rFonts w:ascii="Quattrocento Sans" w:cs="Quattrocento Sans" w:eastAsia="Quattrocento Sans" w:hAnsi="Quattrocento Sans"/>
          <w:b w:val="1"/>
          <w:bCs w:val="1"/>
          <w:sz w:val="24"/>
          <w:szCs w:val="24"/>
          <w:rtl w:val="0"/>
        </w:rPr>
        <w:t xml:space="preserve">IV – V o sin categorizar,</w:t>
      </w:r>
      <w:r w:rsidDel="00000000" w:rsidR="00000000" w:rsidRPr="00000000">
        <w:rPr>
          <w:rFonts w:ascii="Quattrocento Sans" w:cs="Quattrocento Sans" w:eastAsia="Quattrocento Sans" w:hAnsi="Quattrocento Sans"/>
          <w:sz w:val="24"/>
          <w:szCs w:val="24"/>
          <w:rtl w:val="0"/>
        </w:rPr>
        <w:t xml:space="preserve"> siempre con TUTOR cat. </w:t>
      </w:r>
      <w:r w:rsidDel="00000000" w:rsidR="00000000" w:rsidRPr="00000000">
        <w:rPr>
          <w:rFonts w:ascii="Quattrocento Sans" w:cs="Quattrocento Sans" w:eastAsia="Quattrocento Sans" w:hAnsi="Quattrocento Sans"/>
          <w:b w:val="1"/>
          <w:bCs w:val="1"/>
          <w:sz w:val="24"/>
          <w:szCs w:val="24"/>
          <w:rtl w:val="0"/>
        </w:rPr>
        <w:t xml:space="preserve">I – II</w:t>
      </w:r>
      <w:r w:rsidDel="00000000" w:rsidR="00000000" w:rsidRPr="00000000">
        <w:rPr>
          <w:rFonts w:ascii="Quattrocento Sans" w:cs="Quattrocento Sans" w:eastAsia="Quattrocento Sans" w:hAnsi="Quattrocento Sans"/>
          <w:sz w:val="24"/>
          <w:szCs w:val="24"/>
          <w:rtl w:val="0"/>
        </w:rPr>
        <w:t xml:space="preserve"> </w:t>
      </w:r>
    </w:p>
    <w:p w:rsidR="00000000" w:rsidDel="00000000" w:rsidP="00000000" w:rsidRDefault="00000000" w:rsidRPr="00000000" w14:paraId="0000007D">
      <w:pPr>
        <w:tabs>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La conformación del </w:t>
      </w:r>
      <w:r w:rsidDel="00000000" w:rsidR="00000000" w:rsidRPr="00000000">
        <w:rPr>
          <w:rFonts w:ascii="Quattrocento Sans" w:cs="Quattrocento Sans" w:eastAsia="Quattrocento Sans" w:hAnsi="Quattrocento Sans"/>
          <w:b w:val="1"/>
          <w:bCs w:val="1"/>
          <w:sz w:val="24"/>
          <w:szCs w:val="24"/>
          <w:rtl w:val="0"/>
        </w:rPr>
        <w:t xml:space="preserve">equipo</w:t>
      </w:r>
      <w:r w:rsidDel="00000000" w:rsidR="00000000" w:rsidRPr="00000000">
        <w:rPr>
          <w:rFonts w:ascii="Quattrocento Sans" w:cs="Quattrocento Sans" w:eastAsia="Quattrocento Sans" w:hAnsi="Quattrocento Sans"/>
          <w:sz w:val="24"/>
          <w:szCs w:val="24"/>
          <w:rtl w:val="0"/>
        </w:rPr>
        <w:t xml:space="preserve"> de investigadores podrá ser categorizados o sin categorizar, a fin de generar un ámbito de formación y semillero de jóvenes docentes. Se promueve especialmente la inclusión en los equipos de alumnos de la FAUD- UM. Una convocatoria determinada podrá exigir una conformación específica del equipo que estará establecido en sus bases. </w:t>
      </w:r>
    </w:p>
    <w:p w:rsidR="00000000" w:rsidDel="00000000" w:rsidP="00000000" w:rsidRDefault="00000000" w:rsidRPr="00000000" w14:paraId="0000007E">
      <w:pPr>
        <w:tabs>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Se podrá considerar la </w:t>
      </w:r>
      <w:r w:rsidDel="00000000" w:rsidR="00000000" w:rsidRPr="00000000">
        <w:rPr>
          <w:rFonts w:ascii="Quattrocento Sans" w:cs="Quattrocento Sans" w:eastAsia="Quattrocento Sans" w:hAnsi="Quattrocento Sans"/>
          <w:sz w:val="24"/>
          <w:szCs w:val="24"/>
          <w:rtl w:val="0"/>
        </w:rPr>
        <w:t xml:space="preserve">presentación de Proyectos a SEMILLERO por parte de Directores docentes UM que sin categorizar validen mérito equivalente dado por título de posgrado (diplomado, especialista y participación en proyectos de investigación de manera comprobable). Podrán sumarse </w:t>
      </w:r>
      <w:r w:rsidDel="00000000" w:rsidR="00000000" w:rsidRPr="00000000">
        <w:rPr>
          <w:rFonts w:ascii="Quattrocento Sans" w:cs="Quattrocento Sans" w:eastAsia="Quattrocento Sans" w:hAnsi="Quattrocento Sans"/>
          <w:sz w:val="24"/>
          <w:szCs w:val="24"/>
          <w:rtl w:val="0"/>
        </w:rPr>
        <w:t xml:space="preserve">investigadores o especialistas externos a la UM, pero que no recibirán honorarios para tal fin. </w:t>
      </w:r>
    </w:p>
    <w:p w:rsidR="00000000" w:rsidDel="00000000" w:rsidP="00000000" w:rsidRDefault="00000000" w:rsidRPr="00000000" w14:paraId="0000007F">
      <w:pPr>
        <w:tabs>
          <w:tab w:val="left" w:leader="none" w:pos="570"/>
        </w:tabs>
        <w:spacing w:after="200" w:lineRule="auto"/>
        <w:ind w:right="289.1338582677173"/>
        <w:jc w:val="both"/>
        <w:rPr>
          <w:rFonts w:ascii="Quattrocento Sans" w:cs="Quattrocento Sans" w:eastAsia="Quattrocento Sans" w:hAnsi="Quattrocento Sans"/>
          <w:i w:val="0"/>
          <w:iCs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ab/>
        <w:t xml:space="preserve">8.2 Sobre los Directores de Proyectos: </w:t>
      </w:r>
      <w:r w:rsidDel="00000000" w:rsidR="00000000" w:rsidRPr="00000000">
        <w:rPr>
          <w:rtl w:val="0"/>
        </w:rPr>
      </w:r>
    </w:p>
    <w:p w:rsidR="00000000" w:rsidDel="00000000" w:rsidP="00000000" w:rsidRDefault="00000000" w:rsidRPr="00000000" w14:paraId="00000080">
      <w:pPr>
        <w:tabs>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Los directores de Proyecto son los responsables de organizar la tarea investigativa y del cumplimiento de la propuesta realizada en el documento de la convocatoria aprobado. También es responsable ante las autoridades de la Universidad del adecuado manejo de los fondos de financiamiento, así como de rendición al Departamento de Administración de la Universidad de Mendoza. </w:t>
      </w:r>
    </w:p>
    <w:p w:rsidR="00000000" w:rsidDel="00000000" w:rsidP="00000000" w:rsidRDefault="00000000" w:rsidRPr="00000000" w14:paraId="00000081">
      <w:pPr>
        <w:tabs>
          <w:tab w:val="left" w:leader="none" w:pos="570"/>
        </w:tabs>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Los Directores NO podrán presentarse a 2 convocatorias paralelamente dentro del ámbito de la universidad pero sí podrán dirigir un proyecto y tutorear otro.  </w:t>
      </w:r>
    </w:p>
    <w:p w:rsidR="00000000" w:rsidDel="00000000" w:rsidP="00000000" w:rsidRDefault="00000000" w:rsidRPr="00000000" w14:paraId="00000082">
      <w:pPr>
        <w:tabs>
          <w:tab w:val="left" w:leader="none" w:pos="570"/>
        </w:tabs>
        <w:spacing w:after="200" w:lineRule="auto"/>
        <w:ind w:right="289.1338582677173"/>
        <w:jc w:val="both"/>
        <w:rPr>
          <w:rFonts w:ascii="Quattrocento Sans" w:cs="Quattrocento Sans" w:eastAsia="Quattrocento Sans" w:hAnsi="Quattrocento Sans"/>
          <w:color w:val="ff0000"/>
          <w:sz w:val="24"/>
          <w:szCs w:val="24"/>
        </w:rPr>
      </w:pPr>
      <w:r w:rsidDel="00000000" w:rsidR="00000000" w:rsidRPr="00000000">
        <w:rPr>
          <w:rFonts w:ascii="Quattrocento Sans" w:cs="Quattrocento Sans" w:eastAsia="Quattrocento Sans" w:hAnsi="Quattrocento Sans"/>
          <w:b w:val="1"/>
          <w:bCs w:val="1"/>
          <w:sz w:val="24"/>
          <w:szCs w:val="24"/>
          <w:rtl w:val="0"/>
        </w:rPr>
        <w:tab/>
        <w:t xml:space="preserve">8.3 Sobre la duración de los Proyectos </w:t>
      </w: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7"/>
          <w:tab w:val="left" w:leader="none" w:pos="570"/>
        </w:tabs>
        <w:spacing w:after="200" w:before="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Los proyectos tienen un plazo máximo de ejecución de 1</w:t>
      </w:r>
      <w:r w:rsidDel="00000000" w:rsidR="00000000" w:rsidRPr="00000000">
        <w:rPr>
          <w:rFonts w:ascii="Quattrocento Sans" w:cs="Quattrocento Sans" w:eastAsia="Quattrocento Sans" w:hAnsi="Quattrocento Sans"/>
          <w:sz w:val="24"/>
          <w:szCs w:val="24"/>
          <w:rtl w:val="0"/>
        </w:rPr>
        <w:t xml:space="preserve">1</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meses corridos. En ese período el equipo de investigación calendarizará el logro de los objetivos planteados, </w:t>
      </w:r>
      <w:r w:rsidDel="00000000" w:rsidR="00000000" w:rsidRPr="00000000">
        <w:rPr>
          <w:rFonts w:ascii="Quattrocento Sans" w:cs="Quattrocento Sans" w:eastAsia="Quattrocento Sans" w:hAnsi="Quattrocento Sans"/>
          <w:b w:val="1"/>
          <w:bCs w:val="1"/>
          <w:i w:val="0"/>
          <w:iCs w:val="0"/>
          <w:smallCaps w:val="0"/>
          <w:strike w:val="0"/>
          <w:color w:val="000000"/>
          <w:sz w:val="24"/>
          <w:szCs w:val="24"/>
          <w:u w:val="none"/>
          <w:shd w:fill="auto" w:val="clear"/>
          <w:vertAlign w:val="baseline"/>
          <w:rtl w:val="0"/>
        </w:rPr>
        <w:t xml:space="preserve">el </w:t>
      </w:r>
      <w:r w:rsidDel="00000000" w:rsidR="00000000" w:rsidRPr="00000000">
        <w:rPr>
          <w:rFonts w:ascii="Quattrocento Sans" w:cs="Quattrocento Sans" w:eastAsia="Quattrocento Sans" w:hAnsi="Quattrocento Sans"/>
          <w:b w:val="1"/>
          <w:bCs w:val="1"/>
          <w:sz w:val="24"/>
          <w:szCs w:val="24"/>
          <w:rtl w:val="0"/>
        </w:rPr>
        <w:t xml:space="preserve">cual </w:t>
      </w:r>
      <w:r w:rsidDel="00000000" w:rsidR="00000000" w:rsidRPr="00000000">
        <w:rPr>
          <w:rFonts w:ascii="Quattrocento Sans" w:cs="Quattrocento Sans" w:eastAsia="Quattrocento Sans" w:hAnsi="Quattrocento Sans"/>
          <w:b w:val="1"/>
          <w:bCs w:val="1"/>
          <w:i w:val="0"/>
          <w:iCs w:val="0"/>
          <w:smallCaps w:val="0"/>
          <w:strike w:val="0"/>
          <w:color w:val="000000"/>
          <w:sz w:val="24"/>
          <w:szCs w:val="24"/>
          <w:u w:val="none"/>
          <w:shd w:fill="auto" w:val="clear"/>
          <w:vertAlign w:val="baseline"/>
          <w:rtl w:val="0"/>
        </w:rPr>
        <w:t xml:space="preserve">se contabiliza en meses corridos</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w:t>
      </w:r>
      <w:r w:rsidDel="00000000" w:rsidR="00000000" w:rsidRPr="00000000">
        <w:rPr>
          <w:rFonts w:ascii="Quattrocento Sans" w:cs="Quattrocento Sans" w:eastAsia="Quattrocento Sans" w:hAnsi="Quattrocento Sans"/>
          <w:b w:val="1"/>
          <w:bCs w:val="1"/>
          <w:i w:val="0"/>
          <w:iCs w:val="0"/>
          <w:smallCaps w:val="0"/>
          <w:strike w:val="0"/>
          <w:color w:val="000000"/>
          <w:sz w:val="24"/>
          <w:szCs w:val="24"/>
          <w:u w:val="none"/>
          <w:shd w:fill="auto" w:val="clear"/>
          <w:vertAlign w:val="baseline"/>
          <w:rtl w:val="0"/>
        </w:rPr>
        <w:t xml:space="preserve">a partir de la notificación fehaciente de aprobación a su Director</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Se hace la salvedad que de acuerdo a la organización anual del calendario de llamados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FAUD INVESTIGA</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cada convocatoria puede variar el plazo de ejecución lo que será establecido y comunicado en sus bases, siendo esto mandatorio en dicha convocato</w:t>
      </w:r>
      <w:r w:rsidDel="00000000" w:rsidR="00000000" w:rsidRPr="00000000">
        <w:rPr>
          <w:rFonts w:ascii="Quattrocento Sans" w:cs="Quattrocento Sans" w:eastAsia="Quattrocento Sans" w:hAnsi="Quattrocento Sans"/>
          <w:sz w:val="24"/>
          <w:szCs w:val="24"/>
          <w:rtl w:val="0"/>
        </w:rPr>
        <w:t xml:space="preserve">ria</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56"/>
        </w:tabs>
        <w:spacing w:after="200" w:before="1" w:line="276" w:lineRule="auto"/>
        <w:ind w:left="0" w:right="289.1338582677173" w:firstLine="0"/>
        <w:jc w:val="both"/>
        <w:rPr>
          <w:rFonts w:ascii="Quattrocento Sans" w:cs="Quattrocento Sans" w:eastAsia="Quattrocento Sans" w:hAnsi="Quattrocento Sans"/>
          <w:b w:val="1"/>
          <w:bCs w:val="1"/>
          <w:i w:val="0"/>
          <w:iCs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ab/>
        <w:t xml:space="preserve">8.4 Sobre la presentación de los Proyectos</w:t>
      </w:r>
      <w:r w:rsidDel="00000000" w:rsidR="00000000" w:rsidRPr="00000000">
        <w:rPr>
          <w:rFonts w:ascii="Quattrocento Sans" w:cs="Quattrocento Sans" w:eastAsia="Quattrocento Sans" w:hAnsi="Quattrocento Sans"/>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5">
      <w:pPr>
        <w:tabs>
          <w:tab w:val="left" w:leader="none" w:pos="556"/>
          <w:tab w:val="left" w:leader="none" w:pos="706"/>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Las bases y formularios de </w:t>
      </w:r>
      <w:r w:rsidDel="00000000" w:rsidR="00000000" w:rsidRPr="00000000">
        <w:rPr>
          <w:rFonts w:ascii="Quattrocento Sans" w:cs="Quattrocento Sans" w:eastAsia="Quattrocento Sans" w:hAnsi="Quattrocento Sans"/>
          <w:sz w:val="24"/>
          <w:szCs w:val="24"/>
          <w:rtl w:val="0"/>
        </w:rPr>
        <w:t xml:space="preserve">cada convocatoria estarán</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disponibles en la página web de la </w:t>
      </w:r>
      <w:r w:rsidDel="00000000" w:rsidR="00000000" w:rsidRPr="00000000">
        <w:rPr>
          <w:rFonts w:ascii="Quattrocento Sans" w:cs="Quattrocento Sans" w:eastAsia="Quattrocento Sans" w:hAnsi="Quattrocento Sans"/>
          <w:sz w:val="24"/>
          <w:szCs w:val="24"/>
          <w:rtl w:val="0"/>
        </w:rPr>
        <w:t xml:space="preserve">FAUD en el sitio del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Departamento de Investigaciones</w:t>
      </w:r>
      <w:r w:rsidDel="00000000" w:rsidR="00000000" w:rsidRPr="00000000">
        <w:rPr>
          <w:rFonts w:ascii="Quattrocento Sans" w:cs="Quattrocento Sans" w:eastAsia="Quattrocento Sans" w:hAnsi="Quattrocento Sans"/>
          <w:sz w:val="24"/>
          <w:szCs w:val="24"/>
          <w:rtl w:val="0"/>
        </w:rPr>
        <w:t xml:space="preserve">. </w:t>
      </w:r>
    </w:p>
    <w:p w:rsidR="00000000" w:rsidDel="00000000" w:rsidP="00000000" w:rsidRDefault="00000000" w:rsidRPr="00000000" w14:paraId="00000086">
      <w:pPr>
        <w:tabs>
          <w:tab w:val="left" w:leader="none" w:pos="851"/>
          <w:tab w:val="left" w:leader="none" w:pos="706"/>
        </w:tabs>
        <w:spacing w:after="200" w:line="276" w:lineRule="auto"/>
        <w:ind w:left="566.9291338582675" w:right="289.1338582677173" w:firstLine="0"/>
        <w:jc w:val="both"/>
        <w:rPr>
          <w:rFonts w:ascii="Quattrocento Sans" w:cs="Quattrocento Sans" w:eastAsia="Quattrocento Sans" w:hAnsi="Quattrocento Sans"/>
          <w:b w:val="1"/>
          <w:bCs w:val="1"/>
          <w:sz w:val="24"/>
          <w:szCs w:val="24"/>
        </w:rPr>
      </w:pPr>
      <w:r w:rsidDel="00000000" w:rsidR="00000000" w:rsidRPr="00000000">
        <w:rPr>
          <w:rtl w:val="0"/>
        </w:rPr>
      </w:r>
    </w:p>
    <w:p w:rsidR="00000000" w:rsidDel="00000000" w:rsidP="00000000" w:rsidRDefault="00000000" w:rsidRPr="00000000" w14:paraId="00000087">
      <w:pPr>
        <w:tabs>
          <w:tab w:val="left" w:leader="none" w:pos="851"/>
          <w:tab w:val="left" w:leader="none" w:pos="706"/>
        </w:tabs>
        <w:spacing w:after="200" w:line="276" w:lineRule="auto"/>
        <w:ind w:left="566.9291338582675" w:right="289.1338582677173" w:firstLine="0"/>
        <w:jc w:val="both"/>
        <w:rPr>
          <w:rFonts w:ascii="Quattrocento Sans" w:cs="Quattrocento Sans" w:eastAsia="Quattrocento Sans" w:hAnsi="Quattrocento Sans"/>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 xml:space="preserve">b)</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Los proyectos serán evaluados con la </w:t>
      </w:r>
      <w:r w:rsidDel="00000000" w:rsidR="00000000" w:rsidRPr="00000000">
        <w:rPr>
          <w:rFonts w:ascii="Quattrocento Sans" w:cs="Quattrocento Sans" w:eastAsia="Quattrocento Sans" w:hAnsi="Quattrocento Sans"/>
          <w:sz w:val="24"/>
          <w:szCs w:val="24"/>
          <w:rtl w:val="0"/>
        </w:rPr>
        <w:t xml:space="preserve">información</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presentada al momento de postulación. No se aceptará la rectificación o envío de antecedentes adicionales con posterioridad a la recepción de las postulaciones.</w:t>
      </w:r>
      <w:r w:rsidDel="00000000" w:rsidR="00000000" w:rsidRPr="00000000">
        <w:rPr>
          <w:rtl w:val="0"/>
        </w:rPr>
      </w:r>
    </w:p>
    <w:p w:rsidR="00000000" w:rsidDel="00000000" w:rsidP="00000000" w:rsidRDefault="00000000" w:rsidRPr="00000000" w14:paraId="00000088">
      <w:pPr>
        <w:tabs>
          <w:tab w:val="left" w:leader="none" w:pos="426"/>
        </w:tabs>
        <w:spacing w:after="200" w:before="1" w:line="276" w:lineRule="auto"/>
        <w:ind w:left="566.9291338582675" w:right="5.66929133858309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8.5 Sobre la finalización de los Proyectos</w:t>
      </w:r>
      <w:r w:rsidDel="00000000" w:rsidR="00000000" w:rsidRPr="00000000">
        <w:rPr>
          <w:rtl w:val="0"/>
        </w:rPr>
      </w:r>
    </w:p>
    <w:p w:rsidR="00000000" w:rsidDel="00000000" w:rsidP="00000000" w:rsidRDefault="00000000" w:rsidRPr="00000000" w14:paraId="00000089">
      <w:pPr>
        <w:tabs>
          <w:tab w:val="left" w:leader="none" w:pos="706"/>
        </w:tabs>
        <w:spacing w:after="200" w:before="1"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 </w:t>
      </w:r>
      <w:r w:rsidDel="00000000" w:rsidR="00000000" w:rsidRPr="00000000">
        <w:rPr>
          <w:rFonts w:ascii="Quattrocento Sans" w:cs="Quattrocento Sans" w:eastAsia="Quattrocento Sans" w:hAnsi="Quattrocento Sans"/>
          <w:sz w:val="24"/>
          <w:szCs w:val="24"/>
          <w:rtl w:val="0"/>
        </w:rPr>
        <w:t xml:space="preserve">Un proyecto se considerará terminado cuando su Informe técnico final haya sido aprobado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por los evaluadores internos y/o externos, de acuerdo a la convocatoria, y a los estándares y objetivos establecidos por </w:t>
      </w:r>
      <w:r w:rsidDel="00000000" w:rsidR="00000000" w:rsidRPr="00000000">
        <w:rPr>
          <w:rFonts w:ascii="Quattrocento Sans" w:cs="Quattrocento Sans" w:eastAsia="Quattrocento Sans" w:hAnsi="Quattrocento Sans"/>
          <w:sz w:val="24"/>
          <w:szCs w:val="24"/>
          <w:rtl w:val="0"/>
        </w:rPr>
        <w:t xml:space="preserve">el DI-</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FAUD en el correspondiente llamado.</w:t>
      </w:r>
      <w:r w:rsidDel="00000000" w:rsidR="00000000" w:rsidRPr="00000000">
        <w:rPr>
          <w:rFonts w:ascii="Quattrocento Sans" w:cs="Quattrocento Sans" w:eastAsia="Quattrocento Sans" w:hAnsi="Quattrocento Sans"/>
          <w:sz w:val="24"/>
          <w:szCs w:val="24"/>
          <w:rtl w:val="0"/>
        </w:rPr>
        <w:t xml:space="preserve"> T</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ambién, así como de la aprobación de su declaración de gastos por la Dirección de Administración de la Universidad de Mendoza.</w:t>
      </w:r>
      <w:r w:rsidDel="00000000" w:rsidR="00000000" w:rsidRPr="00000000">
        <w:rPr>
          <w:rtl w:val="0"/>
        </w:rPr>
      </w:r>
    </w:p>
    <w:p w:rsidR="00000000" w:rsidDel="00000000" w:rsidP="00000000" w:rsidRDefault="00000000" w:rsidRPr="00000000" w14:paraId="0000008A">
      <w:pPr>
        <w:tabs>
          <w:tab w:val="left" w:leader="none" w:pos="706"/>
        </w:tabs>
        <w:spacing w:after="200" w:before="1"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b) </w:t>
      </w:r>
      <w:r w:rsidDel="00000000" w:rsidR="00000000" w:rsidRPr="00000000">
        <w:rPr>
          <w:rFonts w:ascii="Quattrocento Sans" w:cs="Quattrocento Sans" w:eastAsia="Quattrocento Sans" w:hAnsi="Quattrocento Sans"/>
          <w:i w:val="0"/>
          <w:iCs w:val="0"/>
          <w:smallCaps w:val="0"/>
          <w:strike w:val="0"/>
          <w:color w:val="000000"/>
          <w:sz w:val="24"/>
          <w:szCs w:val="24"/>
          <w:u w:val="none"/>
          <w:vertAlign w:val="baseline"/>
          <w:rtl w:val="0"/>
        </w:rPr>
        <w:t xml:space="preserve">Para </w:t>
      </w:r>
      <w:r w:rsidDel="00000000" w:rsidR="00000000" w:rsidRPr="00000000">
        <w:rPr>
          <w:rFonts w:ascii="Quattrocento Sans" w:cs="Quattrocento Sans" w:eastAsia="Quattrocento Sans" w:hAnsi="Quattrocento Sans"/>
          <w:sz w:val="24"/>
          <w:szCs w:val="24"/>
          <w:rtl w:val="0"/>
        </w:rPr>
        <w:t xml:space="preserve">l</w:t>
      </w:r>
      <w:r w:rsidDel="00000000" w:rsidR="00000000" w:rsidRPr="00000000">
        <w:rPr>
          <w:rFonts w:ascii="Quattrocento Sans" w:cs="Quattrocento Sans" w:eastAsia="Quattrocento Sans" w:hAnsi="Quattrocento Sans"/>
          <w:i w:val="0"/>
          <w:iCs w:val="0"/>
          <w:smallCaps w:val="0"/>
          <w:strike w:val="0"/>
          <w:color w:val="000000"/>
          <w:sz w:val="24"/>
          <w:szCs w:val="24"/>
          <w:u w:val="none"/>
          <w:vertAlign w:val="baseline"/>
          <w:rtl w:val="0"/>
        </w:rPr>
        <w:t xml:space="preserve">a rendición de gastos, los Directores de Proyecto declaran conocer la disposición de Gastos Elegibles, y No Elegibles establecidos en la Resolución de Rectorado 37/2025 Anexo I (disponible en la página web de la Dirección de Investigaciones de la Universidad de Mendoza- DIUM, la cual rige para todas las actividades de Investigación dentro de la Universidad. </w:t>
      </w:r>
      <w:r w:rsidDel="00000000" w:rsidR="00000000" w:rsidRPr="00000000">
        <w:rPr>
          <w:rtl w:val="0"/>
        </w:rPr>
      </w:r>
    </w:p>
    <w:p w:rsidR="00000000" w:rsidDel="00000000" w:rsidP="00000000" w:rsidRDefault="00000000" w:rsidRPr="00000000" w14:paraId="0000008B">
      <w:pPr>
        <w:tabs>
          <w:tab w:val="left" w:leader="none" w:pos="706"/>
        </w:tabs>
        <w:spacing w:after="200" w:before="1" w:line="276" w:lineRule="auto"/>
        <w:ind w:left="566.9291338582675" w:right="289.1338582677173" w:firstLine="0"/>
        <w:jc w:val="both"/>
        <w:rPr>
          <w:rFonts w:ascii="Quattrocento Sans" w:cs="Quattrocento Sans" w:eastAsia="Quattrocento Sans" w:hAnsi="Quattrocento Sans"/>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 xml:space="preserve">c)</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vertAlign w:val="baseline"/>
          <w:rtl w:val="0"/>
        </w:rPr>
        <w:t xml:space="preserve">S</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i se constata que los recursos asignados al Director del Proyecto no fueron utilizados para los fines que fueron requeridos o no se cumplen las obligaciones establecidas en los respectivos documentos de presentación del proyecto aprobado en forma fiel, cabal y oportuna corresponden las sanciones y acciones declaradas</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 </w:t>
      </w:r>
      <w:r w:rsidDel="00000000" w:rsidR="00000000" w:rsidRPr="00000000">
        <w:rPr>
          <w:rFonts w:ascii="Quattrocento Sans" w:cs="Quattrocento Sans" w:eastAsia="Quattrocento Sans" w:hAnsi="Quattrocento Sans"/>
          <w:i w:val="0"/>
          <w:iCs w:val="0"/>
          <w:smallCaps w:val="0"/>
          <w:strike w:val="0"/>
          <w:sz w:val="24"/>
          <w:szCs w:val="24"/>
          <w:u w:val="none"/>
          <w:vertAlign w:val="baseline"/>
          <w:rtl w:val="0"/>
        </w:rPr>
        <w:t xml:space="preserve">en la resolución de la Universidad,</w:t>
      </w:r>
      <w:r w:rsidDel="00000000" w:rsidR="00000000" w:rsidRPr="00000000">
        <w:rPr>
          <w:rFonts w:ascii="Quattrocento Sans" w:cs="Quattrocento Sans" w:eastAsia="Quattrocento Sans" w:hAnsi="Quattrocento Sans"/>
          <w:i w:val="0"/>
          <w:iCs w:val="0"/>
          <w:smallCaps w:val="0"/>
          <w:strike w:val="0"/>
          <w:color w:val="ff0000"/>
          <w:sz w:val="24"/>
          <w:szCs w:val="24"/>
          <w:u w:val="none"/>
          <w:vertAlign w:val="baseline"/>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impedido el Director de investigar en la Universidad hasta que dé cumplimiento a los requerimientos establecidos y se aprueben los gastos en la Dirección de Administración de la Universidad. </w:t>
      </w:r>
      <w:r w:rsidDel="00000000" w:rsidR="00000000" w:rsidRPr="00000000">
        <w:rPr>
          <w:rtl w:val="0"/>
        </w:rPr>
      </w:r>
    </w:p>
    <w:p w:rsidR="00000000" w:rsidDel="00000000" w:rsidP="00000000" w:rsidRDefault="00000000" w:rsidRPr="00000000" w14:paraId="0000008C">
      <w:pPr>
        <w:tabs>
          <w:tab w:val="left" w:leader="none" w:pos="426"/>
        </w:tabs>
        <w:spacing w:after="200" w:before="1" w:line="276" w:lineRule="auto"/>
        <w:ind w:left="566.9291338582675" w:right="5.669291338583093" w:firstLine="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bCs w:val="1"/>
          <w:sz w:val="24"/>
          <w:szCs w:val="24"/>
          <w:rtl w:val="0"/>
        </w:rPr>
        <w:t xml:space="preserve">8.6 Sobre los productos de la investigación</w:t>
      </w:r>
      <w:r w:rsidDel="00000000" w:rsidR="00000000" w:rsidRPr="00000000">
        <w:rPr>
          <w:rtl w:val="0"/>
        </w:rPr>
      </w:r>
    </w:p>
    <w:p w:rsidR="00000000" w:rsidDel="00000000" w:rsidP="00000000" w:rsidRDefault="00000000" w:rsidRPr="00000000" w14:paraId="0000008D">
      <w:pPr>
        <w:spacing w:after="200" w:before="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Se espera de cada equipo de investigación como mínimo y obligatoriamente </w:t>
      </w:r>
      <w:r w:rsidDel="00000000" w:rsidR="00000000" w:rsidRPr="00000000">
        <w:rPr>
          <w:rFonts w:ascii="Quattrocento Sans" w:cs="Quattrocento Sans" w:eastAsia="Quattrocento Sans" w:hAnsi="Quattrocento Sans"/>
          <w:sz w:val="24"/>
          <w:szCs w:val="24"/>
          <w:rtl w:val="0"/>
        </w:rPr>
        <w:t xml:space="preserve">UNO de </w:t>
      </w:r>
      <w:r w:rsidDel="00000000" w:rsidR="00000000" w:rsidRPr="00000000">
        <w:rPr>
          <w:rFonts w:ascii="Quattrocento Sans" w:cs="Quattrocento Sans" w:eastAsia="Quattrocento Sans" w:hAnsi="Quattrocento Sans"/>
          <w:sz w:val="24"/>
          <w:szCs w:val="24"/>
          <w:rtl w:val="0"/>
        </w:rPr>
        <w:t xml:space="preserve">los siguientes productos con sus debidas probanzas:</w:t>
      </w:r>
    </w:p>
    <w:p w:rsidR="00000000" w:rsidDel="00000000" w:rsidP="00000000" w:rsidRDefault="00000000" w:rsidRPr="00000000" w14:paraId="0000008E">
      <w:pPr>
        <w:tabs>
          <w:tab w:val="left" w:leader="none" w:pos="1126"/>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w:t>
      </w:r>
      <w:r w:rsidDel="00000000" w:rsidR="00000000" w:rsidRPr="00000000">
        <w:rPr>
          <w:rFonts w:ascii="Quattrocento Sans" w:cs="Quattrocento Sans" w:eastAsia="Quattrocento Sans" w:hAnsi="Quattrocento Sans"/>
          <w:sz w:val="24"/>
          <w:szCs w:val="24"/>
          <w:rtl w:val="0"/>
        </w:rPr>
        <w:t xml:space="preserve"> Una </w:t>
      </w:r>
      <w:r w:rsidDel="00000000" w:rsidR="00000000" w:rsidRPr="00000000">
        <w:rPr>
          <w:rFonts w:ascii="Quattrocento Sans" w:cs="Quattrocento Sans" w:eastAsia="Quattrocento Sans" w:hAnsi="Quattrocento Sans"/>
          <w:sz w:val="24"/>
          <w:szCs w:val="24"/>
          <w:rtl w:val="0"/>
        </w:rPr>
        <w:t xml:space="preserve">publicación en revista especializada pertinente a la temática, ajena a la institución con los avances o resultados de la investigación.</w:t>
      </w:r>
    </w:p>
    <w:p w:rsidR="00000000" w:rsidDel="00000000" w:rsidP="00000000" w:rsidRDefault="00000000" w:rsidRPr="00000000" w14:paraId="0000008F">
      <w:pPr>
        <w:tabs>
          <w:tab w:val="left" w:leader="none" w:pos="1126"/>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b)</w:t>
      </w:r>
      <w:r w:rsidDel="00000000" w:rsidR="00000000" w:rsidRPr="00000000">
        <w:rPr>
          <w:rFonts w:ascii="Quattrocento Sans" w:cs="Quattrocento Sans" w:eastAsia="Quattrocento Sans" w:hAnsi="Quattrocento Sans"/>
          <w:sz w:val="24"/>
          <w:szCs w:val="24"/>
          <w:rtl w:val="0"/>
        </w:rPr>
        <w:t xml:space="preserve"> Una participación en una reunión académica o científica específica externa a la UM.</w:t>
      </w:r>
    </w:p>
    <w:p w:rsidR="00000000" w:rsidDel="00000000" w:rsidP="00000000" w:rsidRDefault="00000000" w:rsidRPr="00000000" w14:paraId="00000090">
      <w:pPr>
        <w:spacing w:after="20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Se espera además, de cada equipo de investigación como mínimo y obligatoriamente: </w:t>
      </w:r>
    </w:p>
    <w:p w:rsidR="00000000" w:rsidDel="00000000" w:rsidP="00000000" w:rsidRDefault="00000000" w:rsidRPr="00000000" w14:paraId="00000091">
      <w:pPr>
        <w:tabs>
          <w:tab w:val="left" w:leader="none" w:pos="1126"/>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w:t>
      </w:r>
      <w:r w:rsidDel="00000000" w:rsidR="00000000" w:rsidRPr="00000000">
        <w:rPr>
          <w:rFonts w:ascii="Quattrocento Sans" w:cs="Quattrocento Sans" w:eastAsia="Quattrocento Sans" w:hAnsi="Quattrocento Sans"/>
          <w:sz w:val="24"/>
          <w:szCs w:val="24"/>
          <w:rtl w:val="0"/>
        </w:rPr>
        <w:t xml:space="preserve"> La participación en las Jornadas FAUD y DIUM.</w:t>
      </w:r>
    </w:p>
    <w:p w:rsidR="00000000" w:rsidDel="00000000" w:rsidP="00000000" w:rsidRDefault="00000000" w:rsidRPr="00000000" w14:paraId="00000092">
      <w:pPr>
        <w:tabs>
          <w:tab w:val="left" w:leader="none" w:pos="1126"/>
        </w:tabs>
        <w:spacing w:after="20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b)</w:t>
      </w:r>
      <w:r w:rsidDel="00000000" w:rsidR="00000000" w:rsidRPr="00000000">
        <w:rPr>
          <w:rFonts w:ascii="Quattrocento Sans" w:cs="Quattrocento Sans" w:eastAsia="Quattrocento Sans" w:hAnsi="Quattrocento Sans"/>
          <w:sz w:val="24"/>
          <w:szCs w:val="24"/>
          <w:rtl w:val="0"/>
        </w:rPr>
        <w:t xml:space="preserve"> Un resumen publicable con los avances de la investigación según se establezca en la participación de las jornadas FAUD y DIUM.</w:t>
      </w:r>
    </w:p>
    <w:p w:rsidR="00000000" w:rsidDel="00000000" w:rsidP="00000000" w:rsidRDefault="00000000" w:rsidRPr="00000000" w14:paraId="00000093">
      <w:pPr>
        <w:pStyle w:val="Heading1"/>
        <w:spacing w:after="200" w:lineRule="auto"/>
        <w:ind w:left="0" w:right="5.669291338583093"/>
        <w:rPr>
          <w:rFonts w:ascii="Quattrocento Sans" w:cs="Quattrocento Sans" w:eastAsia="Quattrocento Sans" w:hAnsi="Quattrocento Sans"/>
          <w:sz w:val="22"/>
          <w:szCs w:val="22"/>
        </w:rPr>
      </w:pPr>
      <w:bookmarkStart w:colFirst="0" w:colLast="0" w:name="_bts87vcc91k5" w:id="6"/>
      <w:bookmarkEnd w:id="6"/>
      <w:r w:rsidDel="00000000" w:rsidR="00000000" w:rsidRPr="00000000">
        <w:rPr>
          <w:rFonts w:ascii="Quattrocento Sans" w:cs="Quattrocento Sans" w:eastAsia="Quattrocento Sans" w:hAnsi="Quattrocento Sans"/>
          <w:sz w:val="26"/>
          <w:szCs w:val="26"/>
          <w:rtl w:val="0"/>
        </w:rPr>
        <w:t xml:space="preserve">9/ DE LAS LÍNEAS DE INVESTIGACIÓN y TEMAS GESTIÓN  </w:t>
      </w:r>
      <w:r w:rsidDel="00000000" w:rsidR="00000000" w:rsidRPr="00000000">
        <w:rPr>
          <w:rtl w:val="0"/>
        </w:rPr>
      </w:r>
    </w:p>
    <w:p w:rsidR="00000000" w:rsidDel="00000000" w:rsidP="00000000" w:rsidRDefault="00000000" w:rsidRPr="00000000" w14:paraId="00000094">
      <w:pPr>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95">
      <w:pPr>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En cada proyecto se deberá señalar de manera clara y explícita la línea de investigación dentro de la cual se inscribe. </w:t>
      </w:r>
    </w:p>
    <w:p w:rsidR="00000000" w:rsidDel="00000000" w:rsidP="00000000" w:rsidRDefault="00000000" w:rsidRPr="00000000" w14:paraId="00000096">
      <w:pPr>
        <w:spacing w:after="200" w:line="276" w:lineRule="auto"/>
        <w:ind w:right="289.1338582677173"/>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Las líneas definidas para las carreras de Arquitectura y Diseño, surgen de la interrelación entre las líneas de investigación precursoras de nuestra Institución, la vocación de investigación de los Institutos y la observación y demanda del medio local, como así también el perfil del egresado y el plan de estudios que es norma en nuestra Institución. Las mismas son: </w:t>
      </w:r>
    </w:p>
    <w:p w:rsidR="00000000" w:rsidDel="00000000" w:rsidP="00000000" w:rsidRDefault="00000000" w:rsidRPr="00000000" w14:paraId="00000097">
      <w:pPr>
        <w:tabs>
          <w:tab w:val="left" w:leader="none" w:pos="372"/>
        </w:tabs>
        <w:spacing w:before="1" w:line="276" w:lineRule="auto"/>
        <w:ind w:left="566.9291338582675" w:right="289.1338582677173" w:firstLine="0"/>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w:t>
      </w:r>
      <w:r w:rsidDel="00000000" w:rsidR="00000000" w:rsidRPr="00000000">
        <w:rPr>
          <w:rFonts w:ascii="Quattrocento Sans" w:cs="Quattrocento Sans" w:eastAsia="Quattrocento Sans" w:hAnsi="Quattrocento Sans"/>
          <w:sz w:val="24"/>
          <w:szCs w:val="24"/>
          <w:rtl w:val="0"/>
        </w:rPr>
        <w:t xml:space="preserve"> Ambiente, Hábitat y Sustentabilidad </w:t>
      </w:r>
    </w:p>
    <w:p w:rsidR="00000000" w:rsidDel="00000000" w:rsidP="00000000" w:rsidRDefault="00000000" w:rsidRPr="00000000" w14:paraId="00000098">
      <w:pPr>
        <w:tabs>
          <w:tab w:val="left" w:leader="none" w:pos="372"/>
        </w:tabs>
        <w:spacing w:before="1" w:line="276" w:lineRule="auto"/>
        <w:ind w:left="566.9291338582675" w:right="289.1338582677173" w:firstLine="0"/>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b w:val="1"/>
          <w:bCs w:val="1"/>
          <w:sz w:val="24"/>
          <w:szCs w:val="24"/>
          <w:rtl w:val="0"/>
        </w:rPr>
        <w:t xml:space="preserve">b)</w:t>
      </w:r>
      <w:r w:rsidDel="00000000" w:rsidR="00000000" w:rsidRPr="00000000">
        <w:rPr>
          <w:rFonts w:ascii="Quattrocento Sans" w:cs="Quattrocento Sans" w:eastAsia="Quattrocento Sans" w:hAnsi="Quattrocento Sans"/>
          <w:sz w:val="24"/>
          <w:szCs w:val="24"/>
          <w:rtl w:val="0"/>
        </w:rPr>
        <w:t xml:space="preserve"> Patrimonio y Cultura </w:t>
      </w:r>
      <w:r w:rsidDel="00000000" w:rsidR="00000000" w:rsidRPr="00000000">
        <w:rPr>
          <w:rtl w:val="0"/>
        </w:rPr>
      </w:r>
    </w:p>
    <w:p w:rsidR="00000000" w:rsidDel="00000000" w:rsidP="00000000" w:rsidRDefault="00000000" w:rsidRPr="00000000" w14:paraId="00000099">
      <w:pPr>
        <w:tabs>
          <w:tab w:val="left" w:leader="none" w:pos="372"/>
        </w:tabs>
        <w:spacing w:before="1" w:line="276" w:lineRule="auto"/>
        <w:ind w:left="566.9291338582675" w:right="289.1338582677173" w:firstLine="0"/>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 </w:t>
      </w:r>
      <w:r w:rsidDel="00000000" w:rsidR="00000000" w:rsidRPr="00000000">
        <w:rPr>
          <w:rFonts w:ascii="Quattrocento Sans" w:cs="Quattrocento Sans" w:eastAsia="Quattrocento Sans" w:hAnsi="Quattrocento Sans"/>
          <w:sz w:val="24"/>
          <w:szCs w:val="24"/>
          <w:rtl w:val="0"/>
        </w:rPr>
        <w:t xml:space="preserve">Tecnologías Regionales</w:t>
      </w:r>
    </w:p>
    <w:p w:rsidR="00000000" w:rsidDel="00000000" w:rsidP="00000000" w:rsidRDefault="00000000" w:rsidRPr="00000000" w14:paraId="0000009A">
      <w:pPr>
        <w:tabs>
          <w:tab w:val="left" w:leader="none" w:pos="372"/>
        </w:tabs>
        <w:spacing w:before="1" w:line="276" w:lineRule="auto"/>
        <w:ind w:left="566.9291338582675" w:right="289.1338582677173" w:firstLine="0"/>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d)</w:t>
      </w:r>
      <w:r w:rsidDel="00000000" w:rsidR="00000000" w:rsidRPr="00000000">
        <w:rPr>
          <w:rFonts w:ascii="Quattrocento Sans" w:cs="Quattrocento Sans" w:eastAsia="Quattrocento Sans" w:hAnsi="Quattrocento Sans"/>
          <w:sz w:val="24"/>
          <w:szCs w:val="24"/>
          <w:rtl w:val="0"/>
        </w:rPr>
        <w:t xml:space="preserve"> Diseño y Creatividad</w:t>
      </w:r>
    </w:p>
    <w:p w:rsidR="00000000" w:rsidDel="00000000" w:rsidP="00000000" w:rsidRDefault="00000000" w:rsidRPr="00000000" w14:paraId="0000009B">
      <w:pPr>
        <w:tabs>
          <w:tab w:val="left" w:leader="none" w:pos="372"/>
        </w:tabs>
        <w:spacing w:after="200" w:before="1" w:line="276" w:lineRule="auto"/>
        <w:ind w:left="566.9291338582675" w:right="289.1338582677173" w:firstLine="0"/>
        <w:rPr>
          <w:rFonts w:ascii="Quattrocento Sans" w:cs="Quattrocento Sans" w:eastAsia="Quattrocento Sans" w:hAnsi="Quattrocento Sans"/>
          <w:b w:val="1"/>
          <w:bCs w:val="1"/>
          <w:sz w:val="24"/>
          <w:szCs w:val="24"/>
        </w:rPr>
      </w:pPr>
      <w:r w:rsidDel="00000000" w:rsidR="00000000" w:rsidRPr="00000000">
        <w:rPr>
          <w:rFonts w:ascii="Quattrocento Sans" w:cs="Quattrocento Sans" w:eastAsia="Quattrocento Sans" w:hAnsi="Quattrocento Sans"/>
          <w:b w:val="1"/>
          <w:bCs w:val="1"/>
          <w:sz w:val="24"/>
          <w:szCs w:val="24"/>
          <w:rtl w:val="0"/>
        </w:rPr>
        <w:t xml:space="preserve">e)</w:t>
      </w:r>
      <w:r w:rsidDel="00000000" w:rsidR="00000000" w:rsidRPr="00000000">
        <w:rPr>
          <w:rFonts w:ascii="Quattrocento Sans" w:cs="Quattrocento Sans" w:eastAsia="Quattrocento Sans" w:hAnsi="Quattrocento Sans"/>
          <w:sz w:val="24"/>
          <w:szCs w:val="24"/>
          <w:rtl w:val="0"/>
        </w:rPr>
        <w:t xml:space="preserve"> Aprendizajes Contemporáneos: estrategias para la enseñanza de la Arquitectura y el Diseño.</w:t>
      </w:r>
      <w:r w:rsidDel="00000000" w:rsidR="00000000" w:rsidRPr="00000000">
        <w:rPr>
          <w:rtl w:val="0"/>
        </w:rPr>
      </w:r>
    </w:p>
    <w:p w:rsidR="00000000" w:rsidDel="00000000" w:rsidP="00000000" w:rsidRDefault="00000000" w:rsidRPr="00000000" w14:paraId="0000009C">
      <w:pPr>
        <w:spacing w:after="200" w:line="276" w:lineRule="auto"/>
        <w:ind w:right="289.1338582677173"/>
        <w:jc w:val="both"/>
        <w:rPr>
          <w:rFonts w:ascii="Quattrocento Sans" w:cs="Quattrocento Sans" w:eastAsia="Quattrocento Sans" w:hAnsi="Quattrocento Sans"/>
          <w:sz w:val="26"/>
          <w:szCs w:val="26"/>
        </w:rPr>
      </w:pPr>
      <w:r w:rsidDel="00000000" w:rsidR="00000000" w:rsidRPr="00000000">
        <w:rPr>
          <w:rFonts w:ascii="Quattrocento Sans" w:cs="Quattrocento Sans" w:eastAsia="Quattrocento Sans" w:hAnsi="Quattrocento Sans"/>
          <w:sz w:val="24"/>
          <w:szCs w:val="24"/>
          <w:rtl w:val="0"/>
        </w:rPr>
        <w:t xml:space="preserve">Asimismo, el Equipo de Gestión podrá priorizar en las distintas convocatorias algún tema y/o problemas específicos de carácter coyuntural o disciplinar que considere pertinente abordar. </w:t>
      </w:r>
      <w:r w:rsidDel="00000000" w:rsidR="00000000" w:rsidRPr="00000000">
        <w:rPr>
          <w:rtl w:val="0"/>
        </w:rPr>
      </w:r>
    </w:p>
    <w:p w:rsidR="00000000" w:rsidDel="00000000" w:rsidP="00000000" w:rsidRDefault="00000000" w:rsidRPr="00000000" w14:paraId="0000009D">
      <w:pPr>
        <w:pStyle w:val="Heading1"/>
        <w:spacing w:after="200" w:lineRule="auto"/>
        <w:ind w:left="0" w:right="5.669291338583093"/>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bookmarkStart w:colFirst="0" w:colLast="0" w:name="_sd4zzvblrixr" w:id="7"/>
      <w:bookmarkEnd w:id="7"/>
      <w:r w:rsidDel="00000000" w:rsidR="00000000" w:rsidRPr="00000000">
        <w:rPr>
          <w:rFonts w:ascii="Quattrocento Sans" w:cs="Quattrocento Sans" w:eastAsia="Quattrocento Sans" w:hAnsi="Quattrocento Sans"/>
          <w:sz w:val="26"/>
          <w:szCs w:val="26"/>
          <w:rtl w:val="0"/>
        </w:rPr>
        <w:t xml:space="preserve">10/ DERECHOS Y OBLIGACIONES </w:t>
      </w:r>
      <w:r w:rsidDel="00000000" w:rsidR="00000000" w:rsidRPr="00000000">
        <w:rPr>
          <w:rtl w:val="0"/>
        </w:rPr>
      </w:r>
    </w:p>
    <w:p w:rsidR="00000000" w:rsidDel="00000000" w:rsidP="00000000" w:rsidRDefault="00000000" w:rsidRPr="00000000" w14:paraId="0000009E">
      <w:pPr>
        <w:tabs>
          <w:tab w:val="left" w:leader="none" w:pos="426"/>
        </w:tabs>
        <w:spacing w:after="200" w:before="1" w:line="276" w:lineRule="auto"/>
        <w:ind w:left="566.9291338582675" w:right="5.669291338583093" w:firstLine="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bCs w:val="1"/>
          <w:sz w:val="24"/>
          <w:szCs w:val="24"/>
          <w:rtl w:val="0"/>
        </w:rPr>
        <w:t xml:space="preserve">10.1 Del Director </w:t>
      </w:r>
      <w:r w:rsidDel="00000000" w:rsidR="00000000" w:rsidRPr="00000000">
        <w:rPr>
          <w:rtl w:val="0"/>
        </w:rPr>
      </w:r>
    </w:p>
    <w:p w:rsidR="00000000" w:rsidDel="00000000" w:rsidP="00000000" w:rsidRDefault="00000000" w:rsidRPr="00000000" w14:paraId="0000009F">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w:t>
      </w:r>
      <w:r w:rsidDel="00000000" w:rsidR="00000000" w:rsidRPr="00000000">
        <w:rPr>
          <w:rFonts w:ascii="Quattrocento Sans" w:cs="Quattrocento Sans" w:eastAsia="Quattrocento Sans" w:hAnsi="Quattrocento Sans"/>
          <w:b w:val="1"/>
          <w:bCs w:val="1"/>
          <w:rtl w:val="0"/>
        </w:rPr>
        <w:t xml:space="preserve"> </w:t>
      </w:r>
      <w:r w:rsidDel="00000000" w:rsidR="00000000" w:rsidRPr="00000000">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tl w:val="0"/>
        </w:rPr>
        <w:t xml:space="preserve">P</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odrán dirigir proyectos: </w:t>
      </w:r>
      <w:r w:rsidDel="00000000" w:rsidR="00000000" w:rsidRPr="00000000">
        <w:rPr>
          <w:rFonts w:ascii="Quattrocento Sans" w:cs="Quattrocento Sans" w:eastAsia="Quattrocento Sans" w:hAnsi="Quattrocento Sans"/>
          <w:sz w:val="24"/>
          <w:szCs w:val="24"/>
          <w:rtl w:val="0"/>
        </w:rPr>
        <w:t xml:space="preserve">docentes</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investigadores categorizados </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Quattrocento Sans" w:cs="Quattrocento Sans" w:eastAsia="Quattrocento Sans" w:hAnsi="Quattrocento Sans"/>
          <w:sz w:val="24"/>
          <w:szCs w:val="24"/>
          <w:rtl w:val="0"/>
        </w:rPr>
        <w:t xml:space="preserve">según ítem 8.1)</w:t>
      </w:r>
      <w:r w:rsidDel="00000000" w:rsidR="00000000" w:rsidRPr="00000000">
        <w:rPr>
          <w:rFonts w:ascii="Quattrocento Sans" w:cs="Quattrocento Sans" w:eastAsia="Quattrocento Sans" w:hAnsi="Quattrocento Sans"/>
          <w:color w:val="ff0000"/>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cuidando criterios de duplicidad y continuidad</w:t>
      </w:r>
      <w:r w:rsidDel="00000000" w:rsidR="00000000" w:rsidRPr="00000000">
        <w:rPr>
          <w:rFonts w:ascii="Quattrocento Sans" w:cs="Quattrocento Sans" w:eastAsia="Quattrocento Sans" w:hAnsi="Quattrocento Sans"/>
          <w:color w:val="ff0000"/>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(según ítem 5.3.d)</w:t>
      </w:r>
      <w:r w:rsidDel="00000000" w:rsidR="00000000" w:rsidRPr="00000000">
        <w:rPr>
          <w:rFonts w:ascii="Quattrocento Sans" w:cs="Quattrocento Sans" w:eastAsia="Quattrocento Sans" w:hAnsi="Quattrocento Sans"/>
          <w:i w:val="0"/>
          <w:iCs w:val="0"/>
          <w:smallCaps w:val="0"/>
          <w:strike w:val="0"/>
          <w:color w:val="0000ff"/>
          <w:sz w:val="24"/>
          <w:szCs w:val="24"/>
          <w:u w:val="none"/>
          <w:shd w:fill="auto" w:val="clear"/>
          <w:vertAlign w:val="baseline"/>
          <w:rtl w:val="0"/>
        </w:rPr>
        <w:t xml:space="preserve">.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Se </w:t>
      </w:r>
      <w:r w:rsidDel="00000000" w:rsidR="00000000" w:rsidRPr="00000000">
        <w:rPr>
          <w:rFonts w:ascii="Quattrocento Sans" w:cs="Quattrocento Sans" w:eastAsia="Quattrocento Sans" w:hAnsi="Quattrocento Sans"/>
          <w:sz w:val="24"/>
          <w:szCs w:val="24"/>
          <w:rtl w:val="0"/>
        </w:rPr>
        <w:t xml:space="preserve">permitirá la incorporación de la figura de Co-Director.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0">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b) </w:t>
      </w:r>
      <w:r w:rsidDel="00000000" w:rsidR="00000000" w:rsidRPr="00000000">
        <w:rPr>
          <w:rFonts w:ascii="Quattrocento Sans" w:cs="Quattrocento Sans" w:eastAsia="Quattrocento Sans" w:hAnsi="Quattrocento Sans"/>
          <w:sz w:val="24"/>
          <w:szCs w:val="24"/>
          <w:rtl w:val="0"/>
        </w:rPr>
        <w:t xml:space="preserve">Deberá/n poseer título de posgrado (doctor, magister, especialista) o antecedentes suficientes y significativos en docencia, investigación, publicaciones, actividades profesionales y formación de recursos humanos que puedan garantizar la calidad del proyecto. </w:t>
      </w:r>
    </w:p>
    <w:p w:rsidR="00000000" w:rsidDel="00000000" w:rsidP="00000000" w:rsidRDefault="00000000" w:rsidRPr="00000000" w14:paraId="000000A1">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w:t>
      </w:r>
      <w:r w:rsidDel="00000000" w:rsidR="00000000" w:rsidRPr="00000000">
        <w:rPr>
          <w:rFonts w:ascii="Quattrocento Sans" w:cs="Quattrocento Sans" w:eastAsia="Quattrocento Sans" w:hAnsi="Quattrocento Sans"/>
          <w:sz w:val="24"/>
          <w:szCs w:val="24"/>
          <w:rtl w:val="0"/>
        </w:rPr>
        <w:t xml:space="preserve"> O</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ficiará de conductor ejecutivo del proyecto coordinando la actividad de todos sus miembros y haciéndose responsable del cronograma de avance y cumplimiento de los plazos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y metas</w:t>
      </w:r>
      <w:r w:rsidDel="00000000" w:rsidR="00000000" w:rsidRPr="00000000">
        <w:rPr>
          <w:rFonts w:ascii="Quattrocento Sans" w:cs="Quattrocento Sans" w:eastAsia="Quattrocento Sans" w:hAnsi="Quattrocento Sans"/>
          <w:i w:val="0"/>
          <w:iCs w:val="0"/>
          <w:smallCaps w:val="0"/>
          <w:strike w:val="0"/>
          <w:color w:val="ff0000"/>
          <w:sz w:val="24"/>
          <w:szCs w:val="24"/>
          <w:u w:val="none"/>
          <w:shd w:fill="auto" w:val="clear"/>
          <w:vertAlign w:val="baseline"/>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establecid</w:t>
      </w:r>
      <w:r w:rsidDel="00000000" w:rsidR="00000000" w:rsidRPr="00000000">
        <w:rPr>
          <w:rFonts w:ascii="Quattrocento Sans" w:cs="Quattrocento Sans" w:eastAsia="Quattrocento Sans" w:hAnsi="Quattrocento Sans"/>
          <w:sz w:val="24"/>
          <w:szCs w:val="24"/>
          <w:rtl w:val="0"/>
        </w:rPr>
        <w:t xml:space="preserve">a</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s en el proyecto. </w:t>
      </w:r>
      <w:r w:rsidDel="00000000" w:rsidR="00000000" w:rsidRPr="00000000">
        <w:rPr>
          <w:rtl w:val="0"/>
        </w:rPr>
      </w:r>
    </w:p>
    <w:p w:rsidR="00000000" w:rsidDel="00000000" w:rsidP="00000000" w:rsidRDefault="00000000" w:rsidRPr="00000000" w14:paraId="000000A2">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d)</w:t>
      </w:r>
      <w:r w:rsidDel="00000000" w:rsidR="00000000" w:rsidRPr="00000000">
        <w:rPr>
          <w:rFonts w:ascii="Quattrocento Sans" w:cs="Quattrocento Sans" w:eastAsia="Quattrocento Sans" w:hAnsi="Quattrocento Sans"/>
          <w:color w:val="ff0000"/>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D</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eberá informar sobre las altas o bajas que se producen en el equipo de investigación al </w:t>
      </w:r>
      <w:r w:rsidDel="00000000" w:rsidR="00000000" w:rsidRPr="00000000">
        <w:rPr>
          <w:rFonts w:ascii="Quattrocento Sans" w:cs="Quattrocento Sans" w:eastAsia="Quattrocento Sans" w:hAnsi="Quattrocento Sans"/>
          <w:sz w:val="24"/>
          <w:szCs w:val="24"/>
          <w:rtl w:val="0"/>
        </w:rPr>
        <w:t xml:space="preserve">Departamento</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 de Investigaciones. </w:t>
      </w:r>
      <w:r w:rsidDel="00000000" w:rsidR="00000000" w:rsidRPr="00000000">
        <w:rPr>
          <w:rtl w:val="0"/>
        </w:rPr>
      </w:r>
    </w:p>
    <w:p w:rsidR="00000000" w:rsidDel="00000000" w:rsidP="00000000" w:rsidRDefault="00000000" w:rsidRPr="00000000" w14:paraId="000000A3">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color w:val="ff0000"/>
          <w:sz w:val="24"/>
          <w:szCs w:val="24"/>
        </w:rPr>
      </w:pPr>
      <w:r w:rsidDel="00000000" w:rsidR="00000000" w:rsidRPr="00000000">
        <w:rPr>
          <w:rFonts w:ascii="Quattrocento Sans" w:cs="Quattrocento Sans" w:eastAsia="Quattrocento Sans" w:hAnsi="Quattrocento Sans"/>
          <w:b w:val="1"/>
          <w:bCs w:val="1"/>
          <w:sz w:val="24"/>
          <w:szCs w:val="24"/>
          <w:rtl w:val="0"/>
        </w:rPr>
        <w:t xml:space="preserve">e)</w:t>
      </w:r>
      <w:r w:rsidDel="00000000" w:rsidR="00000000" w:rsidRPr="00000000">
        <w:rPr>
          <w:rFonts w:ascii="Quattrocento Sans" w:cs="Quattrocento Sans" w:eastAsia="Quattrocento Sans" w:hAnsi="Quattrocento Sans"/>
          <w:sz w:val="24"/>
          <w:szCs w:val="24"/>
          <w:rtl w:val="0"/>
        </w:rPr>
        <w:t xml:space="preserve"> Deberán presentar informes de avance y </w:t>
      </w:r>
      <w:r w:rsidDel="00000000" w:rsidR="00000000" w:rsidRPr="00000000">
        <w:rPr>
          <w:rFonts w:ascii="Quattrocento Sans" w:cs="Quattrocento Sans" w:eastAsia="Quattrocento Sans" w:hAnsi="Quattrocento Sans"/>
          <w:sz w:val="24"/>
          <w:szCs w:val="24"/>
          <w:rtl w:val="0"/>
        </w:rPr>
        <w:t xml:space="preserve">participar en las reuniones o Jornadas</w:t>
      </w:r>
      <w:r w:rsidDel="00000000" w:rsidR="00000000" w:rsidRPr="00000000">
        <w:rPr>
          <w:rFonts w:ascii="Quattrocento Sans" w:cs="Quattrocento Sans" w:eastAsia="Quattrocento Sans" w:hAnsi="Quattrocento Sans"/>
          <w:color w:val="ff0000"/>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en fechas que defina el Departamento.</w:t>
      </w:r>
      <w:r w:rsidDel="00000000" w:rsidR="00000000" w:rsidRPr="00000000">
        <w:rPr>
          <w:rFonts w:ascii="Quattrocento Sans" w:cs="Quattrocento Sans" w:eastAsia="Quattrocento Sans" w:hAnsi="Quattrocento Sans"/>
          <w:color w:val="ff0000"/>
          <w:sz w:val="24"/>
          <w:szCs w:val="24"/>
          <w:rtl w:val="0"/>
        </w:rPr>
        <w:t xml:space="preserve"> </w:t>
      </w:r>
    </w:p>
    <w:p w:rsidR="00000000" w:rsidDel="00000000" w:rsidP="00000000" w:rsidRDefault="00000000" w:rsidRPr="00000000" w14:paraId="000000A4">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i w:val="0"/>
          <w:iCs w:val="0"/>
          <w:smallCaps w:val="0"/>
          <w:strike w:val="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 xml:space="preserve">f</w:t>
      </w:r>
      <w:r w:rsidDel="00000000" w:rsidR="00000000" w:rsidRPr="00000000">
        <w:rPr>
          <w:rFonts w:ascii="Quattrocento Sans" w:cs="Quattrocento Sans" w:eastAsia="Quattrocento Sans" w:hAnsi="Quattrocento Sans"/>
          <w:b w:val="1"/>
          <w:bCs w:val="1"/>
          <w:sz w:val="24"/>
          <w:szCs w:val="24"/>
          <w:rtl w:val="0"/>
        </w:rPr>
        <w:t xml:space="preserve">)</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Concluida la investigación, el Director deberá presentar el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Informe Final </w:t>
      </w:r>
      <w:r w:rsidDel="00000000" w:rsidR="00000000" w:rsidRPr="00000000">
        <w:rPr>
          <w:rFonts w:ascii="Quattrocento Sans" w:cs="Quattrocento Sans" w:eastAsia="Quattrocento Sans" w:hAnsi="Quattrocento Sans"/>
          <w:sz w:val="24"/>
          <w:szCs w:val="24"/>
          <w:rtl w:val="0"/>
        </w:rPr>
        <w:t xml:space="preserve">detallando los resultados científicos y la rendición de gastos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según las pautas </w:t>
      </w:r>
    </w:p>
    <w:p w:rsidR="00000000" w:rsidDel="00000000" w:rsidP="00000000" w:rsidRDefault="00000000" w:rsidRPr="00000000" w14:paraId="000000A5">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A6">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establecidas </w:t>
      </w:r>
      <w:r w:rsidDel="00000000" w:rsidR="00000000" w:rsidRPr="00000000">
        <w:rPr>
          <w:rFonts w:ascii="Quattrocento Sans" w:cs="Quattrocento Sans" w:eastAsia="Quattrocento Sans" w:hAnsi="Quattrocento Sans"/>
          <w:sz w:val="24"/>
          <w:szCs w:val="24"/>
          <w:rtl w:val="0"/>
        </w:rPr>
        <w:t xml:space="preserve">por el DI–FAUD (según ítem 8.5). Deberá</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 asimismo, </w:t>
      </w:r>
      <w:r w:rsidDel="00000000" w:rsidR="00000000" w:rsidRPr="00000000">
        <w:rPr>
          <w:rFonts w:ascii="Quattrocento Sans" w:cs="Quattrocento Sans" w:eastAsia="Quattrocento Sans" w:hAnsi="Quattrocento Sans"/>
          <w:sz w:val="24"/>
          <w:szCs w:val="24"/>
          <w:rtl w:val="0"/>
        </w:rPr>
        <w:t xml:space="preserve">presentar probanzas de los productos concretados (según ítem 8.6)</w:t>
      </w:r>
    </w:p>
    <w:p w:rsidR="00000000" w:rsidDel="00000000" w:rsidP="00000000" w:rsidRDefault="00000000" w:rsidRPr="00000000" w14:paraId="000000A7">
      <w:pPr>
        <w:tabs>
          <w:tab w:val="left" w:leader="none" w:pos="991"/>
        </w:tabs>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h)</w:t>
      </w:r>
      <w:r w:rsidDel="00000000" w:rsidR="00000000" w:rsidRPr="00000000">
        <w:rPr>
          <w:rFonts w:ascii="Quattrocento Sans" w:cs="Quattrocento Sans" w:eastAsia="Quattrocento Sans" w:hAnsi="Quattrocento Sans"/>
          <w:sz w:val="24"/>
          <w:szCs w:val="24"/>
          <w:rtl w:val="0"/>
        </w:rPr>
        <w:t xml:space="preserve"> Podrá gestionar nuevas oportunidades y el lugar para ofrecer nuevas exposiciones o conferencias destinadas a la difusión y transferencia de los resultados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dentro de la universidad (posgrado, grado) o donde ésta lo considere conveniente. </w:t>
      </w:r>
      <w:r w:rsidDel="00000000" w:rsidR="00000000" w:rsidRPr="00000000">
        <w:rPr>
          <w:rtl w:val="0"/>
        </w:rPr>
      </w:r>
    </w:p>
    <w:p w:rsidR="00000000" w:rsidDel="00000000" w:rsidP="00000000" w:rsidRDefault="00000000" w:rsidRPr="00000000" w14:paraId="000000A8">
      <w:pPr>
        <w:tabs>
          <w:tab w:val="left" w:leader="none" w:pos="426"/>
        </w:tabs>
        <w:spacing w:after="200" w:before="1" w:line="276" w:lineRule="auto"/>
        <w:ind w:left="566.9291338582675" w:right="5.669291338583093" w:firstLine="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1"/>
          <w:bCs w:val="1"/>
          <w:sz w:val="24"/>
          <w:szCs w:val="24"/>
          <w:rtl w:val="0"/>
        </w:rPr>
        <w:t xml:space="preserve">10.2 Del Equipo </w:t>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85"/>
          <w:tab w:val="left" w:leader="none" w:pos="709"/>
        </w:tabs>
        <w:spacing w:after="200" w:before="271" w:line="276" w:lineRule="auto"/>
        <w:ind w:left="0" w:right="289.1338582677173" w:firstLine="0"/>
        <w:jc w:val="both"/>
        <w:rPr>
          <w:rFonts w:ascii="Quattrocento Sans" w:cs="Quattrocento Sans" w:eastAsia="Quattrocento Sans" w:hAnsi="Quattrocento Sans"/>
          <w:i w:val="0"/>
          <w:iCs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La conformación del Equipo de investigación </w:t>
      </w:r>
      <w:r w:rsidDel="00000000" w:rsidR="00000000" w:rsidRPr="00000000">
        <w:rPr>
          <w:rFonts w:ascii="Quattrocento Sans" w:cs="Quattrocento Sans" w:eastAsia="Quattrocento Sans" w:hAnsi="Quattrocento Sans"/>
          <w:sz w:val="24"/>
          <w:szCs w:val="24"/>
          <w:rtl w:val="0"/>
        </w:rPr>
        <w:t xml:space="preserve">debe</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asegurar la formación de recursos humanos. Sus miembros serán docentes investigadores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categorizados o no</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 c</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on la participación de alumnos de </w:t>
      </w:r>
      <w:r w:rsidDel="00000000" w:rsidR="00000000" w:rsidRPr="00000000">
        <w:rPr>
          <w:rFonts w:ascii="Quattrocento Sans" w:cs="Quattrocento Sans" w:eastAsia="Quattrocento Sans" w:hAnsi="Quattrocento Sans"/>
          <w:sz w:val="24"/>
          <w:szCs w:val="24"/>
          <w:rtl w:val="0"/>
        </w:rPr>
        <w:t xml:space="preserve">g</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rado y</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o </w:t>
      </w:r>
      <w:r w:rsidDel="00000000" w:rsidR="00000000" w:rsidRPr="00000000">
        <w:rPr>
          <w:rFonts w:ascii="Quattrocento Sans" w:cs="Quattrocento Sans" w:eastAsia="Quattrocento Sans" w:hAnsi="Quattrocento Sans"/>
          <w:sz w:val="24"/>
          <w:szCs w:val="24"/>
          <w:rtl w:val="0"/>
        </w:rPr>
        <w:t xml:space="preserve">p</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osgrado de la FAUD-UM. La conformación mínima del equipo será:</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5" w:right="5.669291338583093" w:firstLine="0"/>
        <w:jc w:val="left"/>
        <w:rPr>
          <w:rFonts w:ascii="Quattrocento Sans" w:cs="Quattrocento Sans" w:eastAsia="Quattrocento Sans" w:hAnsi="Quattrocento Sans"/>
          <w:i w:val="0"/>
          <w:iCs w:val="0"/>
          <w:smallCaps w:val="0"/>
          <w:strike w:val="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 xml:space="preserve">a)</w:t>
      </w:r>
      <w:r w:rsidDel="00000000" w:rsidR="00000000" w:rsidRPr="00000000">
        <w:rPr>
          <w:rFonts w:ascii="Quattrocento Sans" w:cs="Quattrocento Sans" w:eastAsia="Quattrocento Sans" w:hAnsi="Quattrocento Sans"/>
          <w:b w:val="1"/>
          <w:bCs w:val="1"/>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1 (un) Director o T</w:t>
      </w:r>
      <w:r w:rsidDel="00000000" w:rsidR="00000000" w:rsidRPr="00000000">
        <w:rPr>
          <w:rFonts w:ascii="Quattrocento Sans" w:cs="Quattrocento Sans" w:eastAsia="Quattrocento Sans" w:hAnsi="Quattrocento Sans"/>
          <w:sz w:val="24"/>
          <w:szCs w:val="24"/>
          <w:rtl w:val="0"/>
        </w:rPr>
        <w:t xml:space="preserve">utor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catego</w:t>
      </w:r>
      <w:r w:rsidDel="00000000" w:rsidR="00000000" w:rsidRPr="00000000">
        <w:rPr>
          <w:rFonts w:ascii="Quattrocento Sans" w:cs="Quattrocento Sans" w:eastAsia="Quattrocento Sans" w:hAnsi="Quattrocento Sans"/>
          <w:sz w:val="24"/>
          <w:szCs w:val="24"/>
          <w:rtl w:val="0"/>
        </w:rPr>
        <w:t xml:space="preserve">rizado (</w:t>
      </w:r>
      <w:r w:rsidDel="00000000" w:rsidR="00000000" w:rsidRPr="00000000">
        <w:rPr>
          <w:rFonts w:ascii="Quattrocento Sans" w:cs="Quattrocento Sans" w:eastAsia="Quattrocento Sans" w:hAnsi="Quattrocento Sans"/>
          <w:sz w:val="24"/>
          <w:szCs w:val="24"/>
          <w:rtl w:val="0"/>
        </w:rPr>
        <w:t xml:space="preserve">según la convocatoria</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5" w:right="5.669291338583093" w:firstLine="0"/>
        <w:jc w:val="left"/>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b)</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Mínimo 2 (dos) docentes investigadores categorizados </w:t>
      </w:r>
      <w:r w:rsidDel="00000000" w:rsidR="00000000" w:rsidRPr="00000000">
        <w:rPr>
          <w:rFonts w:ascii="Quattrocento Sans" w:cs="Quattrocento Sans" w:eastAsia="Quattrocento Sans" w:hAnsi="Quattrocento Sans"/>
          <w:sz w:val="24"/>
          <w:szCs w:val="24"/>
          <w:rtl w:val="0"/>
        </w:rPr>
        <w:t xml:space="preserve">y/</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o sin categorizar</w:t>
      </w: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5" w:right="289.1338582677173" w:firstLine="0"/>
        <w:jc w:val="left"/>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Mínimo 2 alumnos avanzados de grado </w:t>
      </w:r>
      <w:r w:rsidDel="00000000" w:rsidR="00000000" w:rsidRPr="00000000">
        <w:rPr>
          <w:rFonts w:ascii="Quattrocento Sans" w:cs="Quattrocento Sans" w:eastAsia="Quattrocento Sans" w:hAnsi="Quattrocento Sans"/>
          <w:sz w:val="24"/>
          <w:szCs w:val="24"/>
          <w:rtl w:val="0"/>
        </w:rPr>
        <w:t xml:space="preserve">FAUD-UM y/</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o </w:t>
      </w:r>
      <w:r w:rsidDel="00000000" w:rsidR="00000000" w:rsidRPr="00000000">
        <w:rPr>
          <w:rFonts w:ascii="Quattrocento Sans" w:cs="Quattrocento Sans" w:eastAsia="Quattrocento Sans" w:hAnsi="Quattrocento Sans"/>
          <w:sz w:val="24"/>
          <w:szCs w:val="24"/>
          <w:rtl w:val="0"/>
        </w:rPr>
        <w:t xml:space="preserve">p</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osgrado interno o externo.</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d)</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Los grup</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os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podrán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incorpo</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rar los miembros necesarios para garantizar la concreción del objetivo de la investigación, la formación de recursos humanos, la</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transferencia al medio y a la docencia. </w:t>
      </w: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76" w:lineRule="auto"/>
        <w:ind w:left="566.9291338582675" w:right="289.1338582677173" w:firstLine="0"/>
        <w:jc w:val="both"/>
        <w:rPr>
          <w:rFonts w:ascii="Quattrocento Sans" w:cs="Quattrocento Sans" w:eastAsia="Quattrocento Sans" w:hAnsi="Quattrocento Sans"/>
          <w:i w:val="0"/>
          <w:iCs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 xml:space="preserve">e)</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Podrán formar parte de los equipos, investigadores/ asesores externos a la UM cuando la participación se justifique en el proyecto; en ningún caso podrán percibir honorarios.</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09"/>
        </w:tabs>
        <w:spacing w:after="0" w:before="0" w:line="276" w:lineRule="auto"/>
        <w:ind w:left="0" w:right="289.1338582677173" w:firstLine="0"/>
        <w:jc w:val="both"/>
        <w:rPr>
          <w:rFonts w:ascii="Quattrocento Sans" w:cs="Quattrocento Sans" w:eastAsia="Quattrocento Sans" w:hAnsi="Quattrocento Sans"/>
          <w:i w:val="0"/>
          <w:iCs w:val="0"/>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El nivel</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calidad </w:t>
      </w:r>
      <w:r w:rsidDel="00000000" w:rsidR="00000000" w:rsidRPr="00000000">
        <w:rPr>
          <w:rFonts w:ascii="Quattrocento Sans" w:cs="Quattrocento Sans" w:eastAsia="Quattrocento Sans" w:hAnsi="Quattrocento Sans"/>
          <w:sz w:val="24"/>
          <w:szCs w:val="24"/>
          <w:rtl w:val="0"/>
        </w:rPr>
        <w:t xml:space="preserve">y pertinencia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de los títulos y antecedentes </w:t>
      </w:r>
      <w:r w:rsidDel="00000000" w:rsidR="00000000" w:rsidRPr="00000000">
        <w:rPr>
          <w:rFonts w:ascii="Quattrocento Sans" w:cs="Quattrocento Sans" w:eastAsia="Quattrocento Sans" w:hAnsi="Quattrocento Sans"/>
          <w:sz w:val="24"/>
          <w:szCs w:val="24"/>
          <w:rtl w:val="0"/>
        </w:rPr>
        <w:t xml:space="preserve">relativos al problema a investigar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de los miembros que integren el equipo, especialmente de los que participen como Investigadores, serán tenidos en cuenta en el momento de la evaluación de los proyectos. </w:t>
      </w:r>
    </w:p>
    <w:p w:rsidR="00000000" w:rsidDel="00000000" w:rsidP="00000000" w:rsidRDefault="00000000" w:rsidRPr="00000000" w14:paraId="000000B0">
      <w:pPr>
        <w:pStyle w:val="Heading1"/>
        <w:tabs>
          <w:tab w:val="left" w:leader="none" w:pos="846"/>
        </w:tabs>
        <w:spacing w:line="276" w:lineRule="auto"/>
        <w:ind w:left="0" w:right="5.669291338583093"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B1">
      <w:pPr>
        <w:pStyle w:val="Heading1"/>
        <w:tabs>
          <w:tab w:val="left" w:leader="none" w:pos="556"/>
        </w:tabs>
        <w:spacing w:after="200" w:line="276" w:lineRule="auto"/>
        <w:ind w:left="0" w:right="5.669291338583093" w:firstLine="0"/>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rtl w:val="0"/>
        </w:rPr>
        <w:tab/>
        <w:t xml:space="preserve">10.3 De los Investigadores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3"/>
          <w:tab w:val="left" w:leader="none" w:pos="420.99999999999994"/>
        </w:tabs>
        <w:spacing w:after="200" w:before="271"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a)</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Los integrantes del equipo de investigación podrán percibir una remuneración </w:t>
      </w:r>
      <w:r w:rsidDel="00000000" w:rsidR="00000000" w:rsidRPr="00000000">
        <w:rPr>
          <w:rFonts w:ascii="Quattrocento Sans" w:cs="Quattrocento Sans" w:eastAsia="Quattrocento Sans" w:hAnsi="Quattrocento Sans"/>
          <w:sz w:val="24"/>
          <w:szCs w:val="24"/>
          <w:rtl w:val="0"/>
        </w:rPr>
        <w:t xml:space="preserve">acordada</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por los miembros del mismo equipo. </w:t>
      </w: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3"/>
          <w:tab w:val="left" w:leader="none" w:pos="420.99999999999994"/>
        </w:tabs>
        <w:spacing w:after="200" w:before="271"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b) </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Durante el desarrollo del Proyecto, el Director podrá dar de baja a un miembro del equipo con justificada razón informando a</w:t>
      </w:r>
      <w:r w:rsidDel="00000000" w:rsidR="00000000" w:rsidRPr="00000000">
        <w:rPr>
          <w:rFonts w:ascii="Quattrocento Sans" w:cs="Quattrocento Sans" w:eastAsia="Quattrocento Sans" w:hAnsi="Quattrocento Sans"/>
          <w:sz w:val="24"/>
          <w:szCs w:val="24"/>
          <w:rtl w:val="0"/>
        </w:rPr>
        <w:t xml:space="preserve">l</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DI-FAUD de la baja y podrá incorporar un nuevo miembro de la misma categoría en su reemplazo.</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3"/>
          <w:tab w:val="left" w:leader="none" w:pos="420.99999999999994"/>
        </w:tabs>
        <w:spacing w:after="200" w:before="271" w:line="276" w:lineRule="auto"/>
        <w:ind w:left="566.9291338582675" w:right="289.1338582677173" w:firstLine="0"/>
        <w:jc w:val="both"/>
        <w:rPr>
          <w:rFonts w:ascii="Quattrocento Sans" w:cs="Quattrocento Sans" w:eastAsia="Quattrocento Sans" w:hAnsi="Quattrocento Sans"/>
          <w:b w:val="1"/>
          <w:bCs w:val="1"/>
          <w:sz w:val="24"/>
          <w:szCs w:val="24"/>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3"/>
          <w:tab w:val="left" w:leader="none" w:pos="420.99999999999994"/>
        </w:tabs>
        <w:spacing w:after="200" w:before="271"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c)</w:t>
      </w:r>
      <w:r w:rsidDel="00000000" w:rsidR="00000000" w:rsidRPr="00000000">
        <w:rPr>
          <w:rFonts w:ascii="Quattrocento Sans" w:cs="Quattrocento Sans" w:eastAsia="Quattrocento Sans" w:hAnsi="Quattrocento Sans"/>
          <w:sz w:val="24"/>
          <w:szCs w:val="24"/>
          <w:rtl w:val="0"/>
        </w:rPr>
        <w:t xml:space="preserve"> Deberá</w:t>
      </w:r>
      <w:r w:rsidDel="00000000" w:rsidR="00000000" w:rsidRPr="00000000">
        <w:rPr>
          <w:rFonts w:ascii="Quattrocento Sans" w:cs="Quattrocento Sans" w:eastAsia="Quattrocento Sans" w:hAnsi="Quattrocento Sans"/>
          <w:b w:val="1"/>
          <w:bCs w:val="1"/>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Pr>
        <w:drawing>
          <wp:anchor allowOverlap="1" behindDoc="0" distB="0" distT="0" distL="0" distR="0" hidden="0" layoutInCell="1" locked="0" relativeHeight="0" simplePos="0">
            <wp:simplePos x="0" y="0"/>
            <wp:positionH relativeFrom="page">
              <wp:posOffset>0</wp:posOffset>
            </wp:positionH>
            <wp:positionV relativeFrom="page">
              <wp:posOffset>9543285</wp:posOffset>
            </wp:positionV>
            <wp:extent cx="7537704" cy="1149097"/>
            <wp:effectExtent b="0" l="0" r="0" t="0"/>
            <wp:wrapNone/>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7537704" cy="1149097"/>
                    </a:xfrm>
                    <a:prstGeom prst="rect"/>
                    <a:ln/>
                  </pic:spPr>
                </pic:pic>
              </a:graphicData>
            </a:graphic>
          </wp:anchor>
        </w:drawing>
      </w:r>
      <w:r w:rsidDel="00000000" w:rsidR="00000000" w:rsidRPr="00000000">
        <w:rPr>
          <w:rFonts w:ascii="Quattrocento Sans" w:cs="Quattrocento Sans" w:eastAsia="Quattrocento Sans" w:hAnsi="Quattrocento Sans"/>
          <w:sz w:val="24"/>
          <w:szCs w:val="24"/>
          <w:rtl w:val="0"/>
        </w:rPr>
        <w:t xml:space="preserve">realizar</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 todas las acciones que conduzcan a alcanzar la metas propuestas</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participar en las reuniones a las que sea convocado, </w:t>
      </w:r>
      <w:r w:rsidDel="00000000" w:rsidR="00000000" w:rsidRPr="00000000">
        <w:rPr>
          <w:rFonts w:ascii="Quattrocento Sans" w:cs="Quattrocento Sans" w:eastAsia="Quattrocento Sans" w:hAnsi="Quattrocento Sans"/>
          <w:sz w:val="24"/>
          <w:szCs w:val="24"/>
          <w:rtl w:val="0"/>
        </w:rPr>
        <w:t xml:space="preserve">e</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laborar informes periódicos</w:t>
      </w:r>
      <w:r w:rsidDel="00000000" w:rsidR="00000000" w:rsidRPr="00000000">
        <w:rPr>
          <w:rFonts w:ascii="Quattrocento Sans" w:cs="Quattrocento Sans" w:eastAsia="Quattrocento Sans" w:hAnsi="Quattrocento Sans"/>
          <w:sz w:val="24"/>
          <w:szCs w:val="24"/>
          <w:rtl w:val="0"/>
        </w:rPr>
        <w:t xml:space="preserve"> que</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 demuestren los avances logrados a requerimiento del Director del Proyecto.</w:t>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3"/>
          <w:tab w:val="left" w:leader="none" w:pos="420.99999999999994"/>
        </w:tabs>
        <w:spacing w:after="200" w:before="271" w:line="276" w:lineRule="auto"/>
        <w:ind w:left="566.9291338582675"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1"/>
          <w:bCs w:val="1"/>
          <w:sz w:val="24"/>
          <w:szCs w:val="24"/>
          <w:rtl w:val="0"/>
        </w:rPr>
        <w:t xml:space="preserve">d)</w:t>
      </w:r>
      <w:r w:rsidDel="00000000" w:rsidR="00000000" w:rsidRPr="00000000">
        <w:rPr>
          <w:rFonts w:ascii="Quattrocento Sans" w:cs="Quattrocento Sans" w:eastAsia="Quattrocento Sans" w:hAnsi="Quattrocento Sans"/>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Deberá g</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enerar estrategias de transferencia a sus cátedras de los conocimientos, posibles aplicaciones y resultados obtenidos del trabajo de investigación.</w:t>
      </w: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93"/>
          <w:tab w:val="left" w:leader="none" w:pos="420.99999999999994"/>
        </w:tabs>
        <w:spacing w:after="200" w:before="271" w:line="276" w:lineRule="auto"/>
        <w:ind w:left="566.9291338582675" w:right="289.1338582677173" w:firstLine="0"/>
        <w:jc w:val="both"/>
        <w:rPr>
          <w:rFonts w:ascii="Quattrocento Sans" w:cs="Quattrocento Sans" w:eastAsia="Quattrocento Sans" w:hAnsi="Quattrocento Sans"/>
          <w:smallCaps w:val="0"/>
          <w:strike w:val="0"/>
          <w:color w:val="000000"/>
          <w:sz w:val="24"/>
          <w:szCs w:val="24"/>
          <w:u w:val="none"/>
          <w:shd w:fill="auto" w:val="clear"/>
          <w:vertAlign w:val="baseline"/>
        </w:rPr>
      </w:pPr>
      <w:r w:rsidDel="00000000" w:rsidR="00000000" w:rsidRPr="00000000">
        <w:rPr>
          <w:rFonts w:ascii="Quattrocento Sans" w:cs="Quattrocento Sans" w:eastAsia="Quattrocento Sans" w:hAnsi="Quattrocento Sans"/>
          <w:b w:val="1"/>
          <w:bCs w:val="1"/>
          <w:sz w:val="24"/>
          <w:szCs w:val="24"/>
          <w:rtl w:val="0"/>
        </w:rPr>
        <w:t xml:space="preserve">e) </w:t>
      </w:r>
      <w:r w:rsidDel="00000000" w:rsidR="00000000" w:rsidRPr="00000000">
        <w:rPr>
          <w:rFonts w:ascii="Quattrocento Sans" w:cs="Quattrocento Sans" w:eastAsia="Quattrocento Sans" w:hAnsi="Quattrocento Sans"/>
          <w:sz w:val="24"/>
          <w:szCs w:val="24"/>
          <w:rtl w:val="0"/>
        </w:rPr>
        <w:t xml:space="preserve">Deberá p</w:t>
      </w:r>
      <w:r w:rsidDel="00000000" w:rsidR="00000000" w:rsidRPr="00000000">
        <w:rPr>
          <w:rFonts w:ascii="Quattrocento Sans" w:cs="Quattrocento Sans" w:eastAsia="Quattrocento Sans" w:hAnsi="Quattrocento Sans"/>
          <w:i w:val="0"/>
          <w:iCs w:val="0"/>
          <w:smallCaps w:val="0"/>
          <w:strike w:val="0"/>
          <w:sz w:val="24"/>
          <w:szCs w:val="24"/>
          <w:u w:val="none"/>
          <w:shd w:fill="auto" w:val="clear"/>
          <w:vertAlign w:val="baseline"/>
          <w:rtl w:val="0"/>
        </w:rPr>
        <w:t xml:space="preserve">articipa</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r de las exposiciones</w:t>
      </w:r>
      <w:r w:rsidDel="00000000" w:rsidR="00000000" w:rsidRPr="00000000">
        <w:rPr>
          <w:rFonts w:ascii="Quattrocento Sans" w:cs="Quattrocento Sans" w:eastAsia="Quattrocento Sans" w:hAnsi="Quattrocento Sans"/>
          <w:sz w:val="24"/>
          <w:szCs w:val="24"/>
          <w:rtl w:val="0"/>
        </w:rPr>
        <w:t xml:space="preserve">,</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conferencias, </w:t>
      </w:r>
      <w:r w:rsidDel="00000000" w:rsidR="00000000" w:rsidRPr="00000000">
        <w:rPr>
          <w:rFonts w:ascii="Quattrocento Sans" w:cs="Quattrocento Sans" w:eastAsia="Quattrocento Sans" w:hAnsi="Quattrocento Sans"/>
          <w:sz w:val="24"/>
          <w:szCs w:val="24"/>
          <w:rtl w:val="0"/>
        </w:rPr>
        <w:t xml:space="preserve">publicaciones, etc.</w:t>
      </w:r>
      <w:r w:rsidDel="00000000" w:rsidR="00000000" w:rsidRPr="00000000">
        <w:rPr>
          <w:rFonts w:ascii="Quattrocento Sans" w:cs="Quattrocento Sans" w:eastAsia="Quattrocento Sans" w:hAnsi="Quattrocento Sans"/>
          <w:i w:val="0"/>
          <w:iCs w:val="0"/>
          <w:smallCaps w:val="0"/>
          <w:strike w:val="0"/>
          <w:color w:val="000000"/>
          <w:sz w:val="24"/>
          <w:szCs w:val="24"/>
          <w:u w:val="none"/>
          <w:shd w:fill="auto" w:val="clear"/>
          <w:vertAlign w:val="baseline"/>
          <w:rtl w:val="0"/>
        </w:rPr>
        <w:t xml:space="preserve"> que se organicen para dar a conocer los resultados alcanzados con el trabajo de investigación.</w:t>
      </w:r>
      <w:r w:rsidDel="00000000" w:rsidR="00000000" w:rsidRPr="00000000">
        <w:rPr>
          <w:rtl w:val="0"/>
        </w:rPr>
      </w:r>
    </w:p>
    <w:p w:rsidR="00000000" w:rsidDel="00000000" w:rsidP="00000000" w:rsidRDefault="00000000" w:rsidRPr="00000000" w14:paraId="000000B8">
      <w:pPr>
        <w:pStyle w:val="Heading1"/>
        <w:spacing w:after="200" w:lineRule="auto"/>
        <w:ind w:left="0" w:right="5.669291338583093"/>
        <w:rPr>
          <w:rFonts w:ascii="Quattrocento Sans" w:cs="Quattrocento Sans" w:eastAsia="Quattrocento Sans" w:hAnsi="Quattrocento Sans"/>
          <w:b w:val="0"/>
          <w:bCs w:val="0"/>
          <w:i w:val="0"/>
          <w:iCs w:val="0"/>
          <w:smallCaps w:val="0"/>
          <w:strike w:val="0"/>
          <w:color w:val="000000"/>
          <w:sz w:val="22"/>
          <w:szCs w:val="22"/>
          <w:u w:val="none"/>
          <w:shd w:fill="auto" w:val="clear"/>
          <w:vertAlign w:val="baseline"/>
        </w:rPr>
      </w:pPr>
      <w:bookmarkStart w:colFirst="0" w:colLast="0" w:name="_iydmv4770m49" w:id="8"/>
      <w:bookmarkEnd w:id="8"/>
      <w:r w:rsidDel="00000000" w:rsidR="00000000" w:rsidRPr="00000000">
        <w:rPr>
          <w:rFonts w:ascii="Quattrocento Sans" w:cs="Quattrocento Sans" w:eastAsia="Quattrocento Sans" w:hAnsi="Quattrocento Sans"/>
          <w:sz w:val="26"/>
          <w:szCs w:val="26"/>
          <w:rtl w:val="0"/>
        </w:rPr>
        <w:t xml:space="preserve">11/ DISPOSICIÓN y RENDICIÓN DEL FINANCIAMIENTO </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 w:val="left" w:leader="none" w:pos="571"/>
        </w:tabs>
        <w:spacing w:after="200" w:before="0" w:line="276" w:lineRule="auto"/>
        <w:ind w:left="0" w:right="289.1338582677173" w:firstLine="0"/>
        <w:jc w:val="both"/>
        <w:rPr>
          <w:rFonts w:ascii="Quattrocento Sans" w:cs="Quattrocento Sans" w:eastAsia="Quattrocento Sans" w:hAnsi="Quattrocento Sans"/>
          <w:b w:val="0"/>
          <w:bCs w:val="0"/>
          <w:i w:val="0"/>
          <w:iCs w:val="0"/>
          <w:smallCaps w:val="0"/>
          <w:strike w:val="0"/>
          <w:sz w:val="24"/>
          <w:szCs w:val="24"/>
          <w:u w:val="none"/>
          <w:shd w:fill="auto" w:val="clear"/>
          <w:vertAlign w:val="baseline"/>
        </w:rPr>
      </w:pPr>
      <w:r w:rsidDel="00000000" w:rsidR="00000000" w:rsidRPr="00000000">
        <w:rPr>
          <w:rFonts w:ascii="Quattrocento Sans" w:cs="Quattrocento Sans" w:eastAsia="Quattrocento Sans" w:hAnsi="Quattrocento Sans"/>
          <w:b w:val="0"/>
          <w:bCs w:val="0"/>
          <w:i w:val="0"/>
          <w:iCs w:val="0"/>
          <w:smallCaps w:val="0"/>
          <w:strike w:val="0"/>
          <w:color w:val="000000"/>
          <w:sz w:val="24"/>
          <w:szCs w:val="24"/>
          <w:u w:val="none"/>
          <w:shd w:fill="auto" w:val="clear"/>
          <w:vertAlign w:val="baseline"/>
          <w:rtl w:val="0"/>
        </w:rPr>
        <w:t xml:space="preserve">El Consejo Superior de la Universidad establecerá para cada convocatoria el monto asignado a la Unidad Académica para proceder al llamado a postular al Programa La </w:t>
      </w:r>
      <w:r w:rsidDel="00000000" w:rsidR="00000000" w:rsidRPr="00000000">
        <w:rPr>
          <w:rFonts w:ascii="Quattrocento Sans" w:cs="Quattrocento Sans" w:eastAsia="Quattrocento Sans" w:hAnsi="Quattrocento Sans"/>
          <w:b w:val="0"/>
          <w:bCs w:val="0"/>
          <w:i w:val="0"/>
          <w:iCs w:val="0"/>
          <w:smallCaps w:val="0"/>
          <w:strike w:val="0"/>
          <w:sz w:val="24"/>
          <w:szCs w:val="24"/>
          <w:u w:val="none"/>
          <w:shd w:fill="auto" w:val="clear"/>
          <w:vertAlign w:val="baseline"/>
          <w:rtl w:val="0"/>
        </w:rPr>
        <w:t xml:space="preserve">FAUD INVESTIGA</w:t>
      </w:r>
      <w:r w:rsidDel="00000000" w:rsidR="00000000" w:rsidRPr="00000000">
        <w:rPr>
          <w:rFonts w:ascii="Quattrocento Sans" w:cs="Quattrocento Sans" w:eastAsia="Quattrocento Sans" w:hAnsi="Quattrocento Sans"/>
          <w:b w:val="0"/>
          <w:bCs w:val="0"/>
          <w:i w:val="0"/>
          <w:iCs w:val="0"/>
          <w:smallCaps w:val="0"/>
          <w:strike w:val="0"/>
          <w:sz w:val="24"/>
          <w:szCs w:val="24"/>
          <w:u w:val="none"/>
          <w:shd w:fill="auto" w:val="clear"/>
          <w:vertAlign w:val="baseline"/>
          <w:rtl w:val="0"/>
        </w:rPr>
        <w:t xml:space="preserve">.</w:t>
      </w:r>
    </w:p>
    <w:p w:rsidR="00000000" w:rsidDel="00000000" w:rsidP="00000000" w:rsidRDefault="00000000" w:rsidRPr="00000000" w14:paraId="000000BA">
      <w:pPr>
        <w:tabs>
          <w:tab w:val="left" w:leader="none" w:pos="570"/>
          <w:tab w:val="left" w:leader="none" w:pos="0.9999999999999432"/>
        </w:tabs>
        <w:spacing w:after="20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El Director del proyecto de investigación aprobado será el titular del subsidio, responsable de administrar los fondos que se otorguen para el desarrollo del mismo según los fines que indicó en el proyecto aprobado y a comprobar esa inversión mediante documentos originales al momento de rendir cuentas en el Área administrativa de la Universidad. El financiamiento corresponderá a una asignación de recursos monetarios</w:t>
      </w:r>
      <w:r w:rsidDel="00000000" w:rsidR="00000000" w:rsidRPr="00000000">
        <w:rPr>
          <w:rFonts w:ascii="Quattrocento Sans" w:cs="Quattrocento Sans" w:eastAsia="Quattrocento Sans" w:hAnsi="Quattrocento Sans"/>
          <w:color w:val="ff0000"/>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no reembolsables salvo que no se rindan correctamente los fondos otorgados. </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6"/>
          <w:tab w:val="left" w:leader="none" w:pos="588"/>
        </w:tabs>
        <w:spacing w:after="200" w:before="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b w:val="0"/>
          <w:bCs w:val="0"/>
          <w:i w:val="0"/>
          <w:iCs w:val="0"/>
          <w:smallCaps w:val="0"/>
          <w:strike w:val="0"/>
          <w:color w:val="000000"/>
          <w:sz w:val="24"/>
          <w:szCs w:val="24"/>
          <w:u w:val="none"/>
          <w:shd w:fill="auto" w:val="clear"/>
          <w:vertAlign w:val="baseline"/>
          <w:rtl w:val="0"/>
        </w:rPr>
        <w:t xml:space="preserve">Los recursos serán asignados en moneda nacional, no reajustable. La entrega de los recursos se hará </w:t>
      </w:r>
      <w:r w:rsidDel="00000000" w:rsidR="00000000" w:rsidRPr="00000000">
        <w:rPr>
          <w:rFonts w:ascii="Quattrocento Sans" w:cs="Quattrocento Sans" w:eastAsia="Quattrocento Sans" w:hAnsi="Quattrocento Sans"/>
          <w:sz w:val="24"/>
          <w:szCs w:val="24"/>
          <w:rtl w:val="0"/>
        </w:rPr>
        <w:t xml:space="preserve">de acuerdo a la convocatoria.</w:t>
      </w:r>
      <w:r w:rsidDel="00000000" w:rsidR="00000000" w:rsidRPr="00000000">
        <w:rPr>
          <w:rFonts w:ascii="Quattrocento Sans" w:cs="Quattrocento Sans" w:eastAsia="Quattrocento Sans" w:hAnsi="Quattrocento Sans"/>
          <w:color w:val="ff0000"/>
          <w:sz w:val="24"/>
          <w:szCs w:val="24"/>
          <w:rtl w:val="0"/>
        </w:rPr>
        <w:t xml:space="preserve"> </w:t>
      </w:r>
      <w:r w:rsidDel="00000000" w:rsidR="00000000" w:rsidRPr="00000000">
        <w:rPr>
          <w:rFonts w:ascii="Quattrocento Sans" w:cs="Quattrocento Sans" w:eastAsia="Quattrocento Sans" w:hAnsi="Quattrocento Sans"/>
          <w:sz w:val="24"/>
          <w:szCs w:val="24"/>
          <w:rtl w:val="0"/>
        </w:rPr>
        <w:t xml:space="preserve">El proyecto solo financiará los siguientes rubros:</w:t>
      </w:r>
    </w:p>
    <w:p w:rsidR="00000000" w:rsidDel="00000000" w:rsidP="00000000" w:rsidRDefault="00000000" w:rsidRPr="00000000" w14:paraId="000000BC">
      <w:pPr>
        <w:pStyle w:val="Heading1"/>
        <w:tabs>
          <w:tab w:val="left" w:leader="none" w:pos="861"/>
        </w:tabs>
        <w:spacing w:after="200" w:line="276" w:lineRule="auto"/>
        <w:ind w:left="566.9291338582675" w:right="289.1338582677173" w:firstLine="0"/>
        <w:jc w:val="both"/>
        <w:rPr>
          <w:rFonts w:ascii="Quattrocento Sans" w:cs="Quattrocento Sans" w:eastAsia="Quattrocento Sans" w:hAnsi="Quattrocento Sans"/>
          <w:b w:val="0"/>
          <w:bCs w:val="0"/>
          <w:sz w:val="24"/>
          <w:szCs w:val="24"/>
        </w:rPr>
      </w:pPr>
      <w:r w:rsidDel="00000000" w:rsidR="00000000" w:rsidRPr="00000000">
        <w:rPr>
          <w:rFonts w:ascii="Quattrocento Sans" w:cs="Quattrocento Sans" w:eastAsia="Quattrocento Sans" w:hAnsi="Quattrocento Sans"/>
          <w:rtl w:val="0"/>
        </w:rPr>
        <w:t xml:space="preserve">a)</w:t>
      </w:r>
      <w:r w:rsidDel="00000000" w:rsidR="00000000" w:rsidRPr="00000000">
        <w:rPr>
          <w:rFonts w:ascii="Quattrocento Sans" w:cs="Quattrocento Sans" w:eastAsia="Quattrocento Sans" w:hAnsi="Quattrocento Sans"/>
          <w:b w:val="0"/>
          <w:bCs w:val="0"/>
          <w:rtl w:val="0"/>
        </w:rPr>
        <w:t xml:space="preserve"> </w:t>
      </w:r>
      <w:r w:rsidDel="00000000" w:rsidR="00000000" w:rsidRPr="00000000">
        <w:rPr>
          <w:rFonts w:ascii="Quattrocento Sans" w:cs="Quattrocento Sans" w:eastAsia="Quattrocento Sans" w:hAnsi="Quattrocento Sans"/>
          <w:rtl w:val="0"/>
        </w:rPr>
        <w:t xml:space="preserve">Honorarios: </w:t>
      </w:r>
      <w:r w:rsidDel="00000000" w:rsidR="00000000" w:rsidRPr="00000000">
        <w:rPr>
          <w:rFonts w:ascii="Quattrocento Sans" w:cs="Quattrocento Sans" w:eastAsia="Quattrocento Sans" w:hAnsi="Quattrocento Sans"/>
          <w:b w:val="0"/>
          <w:bCs w:val="0"/>
          <w:sz w:val="24"/>
          <w:szCs w:val="24"/>
          <w:rtl w:val="0"/>
        </w:rPr>
        <w:t xml:space="preserve">de los miembros del equipo de investigación que tengan relación</w:t>
      </w:r>
      <w:r w:rsidDel="00000000" w:rsidR="00000000" w:rsidRPr="00000000">
        <w:rPr>
          <w:rFonts w:ascii="Quattrocento Sans" w:cs="Quattrocento Sans" w:eastAsia="Quattrocento Sans" w:hAnsi="Quattrocento Sans"/>
          <w:b w:val="0"/>
          <w:bCs w:val="0"/>
          <w:rtl w:val="0"/>
        </w:rPr>
        <w:t xml:space="preserve"> </w:t>
      </w:r>
      <w:r w:rsidDel="00000000" w:rsidR="00000000" w:rsidRPr="00000000">
        <w:rPr>
          <w:rFonts w:ascii="Quattrocento Sans" w:cs="Quattrocento Sans" w:eastAsia="Quattrocento Sans" w:hAnsi="Quattrocento Sans"/>
          <w:b w:val="0"/>
          <w:bCs w:val="0"/>
          <w:sz w:val="24"/>
          <w:szCs w:val="24"/>
          <w:rtl w:val="0"/>
        </w:rPr>
        <w:t xml:space="preserve">laboral con la Universidad. </w:t>
      </w:r>
    </w:p>
    <w:p w:rsidR="00000000" w:rsidDel="00000000" w:rsidP="00000000" w:rsidRDefault="00000000" w:rsidRPr="00000000" w14:paraId="000000BD">
      <w:pPr>
        <w:pStyle w:val="Heading1"/>
        <w:tabs>
          <w:tab w:val="left" w:leader="none" w:pos="861"/>
        </w:tabs>
        <w:spacing w:after="200" w:line="276" w:lineRule="auto"/>
        <w:ind w:left="566.9291338582675" w:right="289.1338582677173" w:firstLine="0"/>
        <w:jc w:val="both"/>
        <w:rPr>
          <w:rFonts w:ascii="Quattrocento Sans" w:cs="Quattrocento Sans" w:eastAsia="Quattrocento Sans" w:hAnsi="Quattrocento Sans"/>
          <w:b w:val="0"/>
          <w:bCs w:val="0"/>
          <w:sz w:val="24"/>
          <w:szCs w:val="24"/>
        </w:rPr>
      </w:pPr>
      <w:r w:rsidDel="00000000" w:rsidR="00000000" w:rsidRPr="00000000">
        <w:rPr>
          <w:rFonts w:ascii="Quattrocento Sans" w:cs="Quattrocento Sans" w:eastAsia="Quattrocento Sans" w:hAnsi="Quattrocento Sans"/>
          <w:rtl w:val="0"/>
        </w:rPr>
        <w:t xml:space="preserve">b) </w:t>
      </w:r>
      <w:r w:rsidDel="00000000" w:rsidR="00000000" w:rsidRPr="00000000">
        <w:rPr>
          <w:rFonts w:ascii="Quattrocento Sans" w:cs="Quattrocento Sans" w:eastAsia="Quattrocento Sans" w:hAnsi="Quattrocento Sans"/>
          <w:rtl w:val="0"/>
        </w:rPr>
        <w:t xml:space="preserve">Gastos Operativos: </w:t>
      </w:r>
      <w:r w:rsidDel="00000000" w:rsidR="00000000" w:rsidRPr="00000000">
        <w:rPr>
          <w:rFonts w:ascii="Quattrocento Sans" w:cs="Quattrocento Sans" w:eastAsia="Quattrocento Sans" w:hAnsi="Quattrocento Sans"/>
          <w:b w:val="0"/>
          <w:bCs w:val="0"/>
          <w:sz w:val="24"/>
          <w:szCs w:val="24"/>
          <w:rtl w:val="0"/>
        </w:rPr>
        <w:t xml:space="preserve">Material fungible y de uso y consumo corriente, gastos generales, pasajes nacionales, gastos de movilización y viáticos, material bibliográfico requeridos para el desarrollo del proyecto; </w:t>
      </w:r>
      <w:r w:rsidDel="00000000" w:rsidR="00000000" w:rsidRPr="00000000">
        <w:rPr>
          <w:rFonts w:ascii="Quattrocento Sans" w:cs="Quattrocento Sans" w:eastAsia="Quattrocento Sans" w:hAnsi="Quattrocento Sans"/>
          <w:b w:val="0"/>
          <w:bCs w:val="0"/>
          <w:rtl w:val="0"/>
        </w:rPr>
        <w:t xml:space="preserve">i</w:t>
      </w:r>
      <w:r w:rsidDel="00000000" w:rsidR="00000000" w:rsidRPr="00000000">
        <w:rPr>
          <w:rFonts w:ascii="Quattrocento Sans" w:cs="Quattrocento Sans" w:eastAsia="Quattrocento Sans" w:hAnsi="Quattrocento Sans"/>
          <w:b w:val="0"/>
          <w:bCs w:val="0"/>
          <w:sz w:val="24"/>
          <w:szCs w:val="24"/>
          <w:rtl w:val="0"/>
        </w:rPr>
        <w:t xml:space="preserve">nscripciones a encuentros científicos; </w:t>
      </w:r>
      <w:r w:rsidDel="00000000" w:rsidR="00000000" w:rsidRPr="00000000">
        <w:rPr>
          <w:rFonts w:ascii="Quattrocento Sans" w:cs="Quattrocento Sans" w:eastAsia="Quattrocento Sans" w:hAnsi="Quattrocento Sans"/>
          <w:b w:val="0"/>
          <w:bCs w:val="0"/>
          <w:rtl w:val="0"/>
        </w:rPr>
        <w:t xml:space="preserve">s</w:t>
      </w:r>
      <w:r w:rsidDel="00000000" w:rsidR="00000000" w:rsidRPr="00000000">
        <w:rPr>
          <w:rFonts w:ascii="Quattrocento Sans" w:cs="Quattrocento Sans" w:eastAsia="Quattrocento Sans" w:hAnsi="Quattrocento Sans"/>
          <w:b w:val="0"/>
          <w:bCs w:val="0"/>
          <w:sz w:val="24"/>
          <w:szCs w:val="24"/>
          <w:rtl w:val="0"/>
        </w:rPr>
        <w:t xml:space="preserve">ervicios técnicos indispensables para la ejecución del proyecto. En cuanto a movilidad y viáticos, del presupuesto general se podrán afectar a este concepto hasta un </w:t>
      </w:r>
      <w:r w:rsidDel="00000000" w:rsidR="00000000" w:rsidRPr="00000000">
        <w:rPr>
          <w:rFonts w:ascii="Quattrocento Sans" w:cs="Quattrocento Sans" w:eastAsia="Quattrocento Sans" w:hAnsi="Quattrocento Sans"/>
          <w:b w:val="0"/>
          <w:bCs w:val="0"/>
          <w:rtl w:val="0"/>
        </w:rPr>
        <w:t xml:space="preserve">5</w:t>
      </w:r>
      <w:r w:rsidDel="00000000" w:rsidR="00000000" w:rsidRPr="00000000">
        <w:rPr>
          <w:rFonts w:ascii="Quattrocento Sans" w:cs="Quattrocento Sans" w:eastAsia="Quattrocento Sans" w:hAnsi="Quattrocento Sans"/>
          <w:b w:val="0"/>
          <w:bCs w:val="0"/>
          <w:sz w:val="24"/>
          <w:szCs w:val="24"/>
          <w:rtl w:val="0"/>
        </w:rPr>
        <w:t xml:space="preserve">0% del total. </w:t>
      </w:r>
    </w:p>
    <w:p w:rsidR="00000000" w:rsidDel="00000000" w:rsidP="00000000" w:rsidRDefault="00000000" w:rsidRPr="00000000" w14:paraId="000000BE">
      <w:pPr>
        <w:pStyle w:val="Heading1"/>
        <w:tabs>
          <w:tab w:val="left" w:leader="none" w:pos="861"/>
        </w:tabs>
        <w:spacing w:after="200" w:line="276" w:lineRule="auto"/>
        <w:ind w:left="566.9291338582675" w:right="289.1338582677173" w:firstLine="0"/>
        <w:jc w:val="both"/>
        <w:rPr>
          <w:rFonts w:ascii="Quattrocento Sans" w:cs="Quattrocento Sans" w:eastAsia="Quattrocento Sans" w:hAnsi="Quattrocento Sans"/>
          <w:b w:val="0"/>
          <w:bCs w:val="0"/>
          <w:sz w:val="24"/>
          <w:szCs w:val="24"/>
        </w:rPr>
      </w:pPr>
      <w:r w:rsidDel="00000000" w:rsidR="00000000" w:rsidRPr="00000000">
        <w:rPr>
          <w:rFonts w:ascii="Quattrocento Sans" w:cs="Quattrocento Sans" w:eastAsia="Quattrocento Sans" w:hAnsi="Quattrocento Sans"/>
          <w:b w:val="0"/>
          <w:bCs w:val="0"/>
          <w:sz w:val="24"/>
          <w:szCs w:val="24"/>
          <w:rtl w:val="0"/>
        </w:rPr>
        <w:t xml:space="preserve">Se </w:t>
      </w:r>
      <w:r w:rsidDel="00000000" w:rsidR="00000000" w:rsidRPr="00000000">
        <w:rPr>
          <w:rFonts w:ascii="Quattrocento Sans" w:cs="Quattrocento Sans" w:eastAsia="Quattrocento Sans" w:hAnsi="Quattrocento Sans"/>
          <w:b w:val="0"/>
          <w:bCs w:val="0"/>
          <w:rtl w:val="0"/>
        </w:rPr>
        <w:t xml:space="preserve">consideran</w:t>
      </w:r>
      <w:r w:rsidDel="00000000" w:rsidR="00000000" w:rsidRPr="00000000">
        <w:rPr>
          <w:rFonts w:ascii="Quattrocento Sans" w:cs="Quattrocento Sans" w:eastAsia="Quattrocento Sans" w:hAnsi="Quattrocento Sans"/>
          <w:b w:val="0"/>
          <w:bCs w:val="0"/>
          <w:sz w:val="24"/>
          <w:szCs w:val="24"/>
          <w:rtl w:val="0"/>
        </w:rPr>
        <w:t xml:space="preserve"> elegibles comprobantes de combustible, pasajes aéreos o terrestres, facturas de hotelería, tickets o facturas de alimentos para trabajos de </w:t>
      </w:r>
    </w:p>
    <w:p w:rsidR="00000000" w:rsidDel="00000000" w:rsidP="00000000" w:rsidRDefault="00000000" w:rsidRPr="00000000" w14:paraId="000000BF">
      <w:pPr>
        <w:pStyle w:val="Heading1"/>
        <w:tabs>
          <w:tab w:val="left" w:leader="none" w:pos="861"/>
        </w:tabs>
        <w:spacing w:after="200" w:line="276" w:lineRule="auto"/>
        <w:ind w:left="566.9291338582675" w:right="289.1338582677173" w:firstLine="0"/>
        <w:jc w:val="both"/>
        <w:rPr>
          <w:rFonts w:ascii="Quattrocento Sans" w:cs="Quattrocento Sans" w:eastAsia="Quattrocento Sans" w:hAnsi="Quattrocento Sans"/>
          <w:b w:val="0"/>
          <w:bCs w:val="0"/>
        </w:rPr>
      </w:pPr>
      <w:r w:rsidDel="00000000" w:rsidR="00000000" w:rsidRPr="00000000">
        <w:rPr>
          <w:rtl w:val="0"/>
        </w:rPr>
      </w:r>
    </w:p>
    <w:p w:rsidR="00000000" w:rsidDel="00000000" w:rsidP="00000000" w:rsidRDefault="00000000" w:rsidRPr="00000000" w14:paraId="000000C0">
      <w:pPr>
        <w:pStyle w:val="Heading1"/>
        <w:tabs>
          <w:tab w:val="left" w:leader="none" w:pos="861"/>
        </w:tabs>
        <w:spacing w:after="200" w:line="276" w:lineRule="auto"/>
        <w:ind w:left="566.9291338582675" w:right="289.1338582677173" w:firstLine="0"/>
        <w:jc w:val="both"/>
        <w:rPr>
          <w:rFonts w:ascii="Quattrocento Sans" w:cs="Quattrocento Sans" w:eastAsia="Quattrocento Sans" w:hAnsi="Quattrocento Sans"/>
        </w:rPr>
      </w:pPr>
      <w:r w:rsidDel="00000000" w:rsidR="00000000" w:rsidRPr="00000000">
        <w:rPr>
          <w:rFonts w:ascii="Quattrocento Sans" w:cs="Quattrocento Sans" w:eastAsia="Quattrocento Sans" w:hAnsi="Quattrocento Sans"/>
          <w:b w:val="0"/>
          <w:bCs w:val="0"/>
          <w:sz w:val="24"/>
          <w:szCs w:val="24"/>
          <w:rtl w:val="0"/>
        </w:rPr>
        <w:t xml:space="preserve">campo que estén debidamente justificados en el proyecto. En cuanto a los pasajes de avión, se considerará sólo para el Director o algún miembro del equipo autorizado. </w:t>
      </w:r>
      <w:r w:rsidDel="00000000" w:rsidR="00000000" w:rsidRPr="00000000">
        <w:rPr>
          <w:rtl w:val="0"/>
        </w:rPr>
      </w:r>
    </w:p>
    <w:p w:rsidR="00000000" w:rsidDel="00000000" w:rsidP="00000000" w:rsidRDefault="00000000" w:rsidRPr="00000000" w14:paraId="000000C1">
      <w:pPr>
        <w:pStyle w:val="Heading1"/>
        <w:tabs>
          <w:tab w:val="left" w:leader="none" w:pos="861"/>
        </w:tabs>
        <w:spacing w:after="200" w:line="276" w:lineRule="auto"/>
        <w:ind w:left="566.9291338582675" w:right="289.1338582677173" w:firstLine="0"/>
        <w:jc w:val="both"/>
        <w:rPr>
          <w:rFonts w:ascii="Quattrocento Sans" w:cs="Quattrocento Sans" w:eastAsia="Quattrocento Sans" w:hAnsi="Quattrocento Sans"/>
          <w:b w:val="0"/>
          <w:bCs w:val="0"/>
        </w:rPr>
      </w:pPr>
      <w:r w:rsidDel="00000000" w:rsidR="00000000" w:rsidRPr="00000000">
        <w:rPr>
          <w:rFonts w:ascii="Quattrocento Sans" w:cs="Quattrocento Sans" w:eastAsia="Quattrocento Sans" w:hAnsi="Quattrocento Sans"/>
          <w:rtl w:val="0"/>
        </w:rPr>
        <w:t xml:space="preserve">c) </w:t>
      </w:r>
      <w:r w:rsidDel="00000000" w:rsidR="00000000" w:rsidRPr="00000000">
        <w:rPr>
          <w:rFonts w:ascii="Quattrocento Sans" w:cs="Quattrocento Sans" w:eastAsia="Quattrocento Sans" w:hAnsi="Quattrocento Sans"/>
          <w:rtl w:val="0"/>
        </w:rPr>
        <w:t xml:space="preserve">Bienes de Capital: </w:t>
      </w:r>
      <w:r w:rsidDel="00000000" w:rsidR="00000000" w:rsidRPr="00000000">
        <w:rPr>
          <w:rFonts w:ascii="Quattrocento Sans" w:cs="Quattrocento Sans" w:eastAsia="Quattrocento Sans" w:hAnsi="Quattrocento Sans"/>
          <w:b w:val="0"/>
          <w:bCs w:val="0"/>
          <w:sz w:val="24"/>
          <w:szCs w:val="24"/>
          <w:rtl w:val="0"/>
        </w:rPr>
        <w:t xml:space="preserve">Equipamiento y software requerido específicamente para el desarrollo del proyecto. A este fin, se deberá pedir autorización a la </w:t>
      </w:r>
      <w:r w:rsidDel="00000000" w:rsidR="00000000" w:rsidRPr="00000000">
        <w:rPr>
          <w:rFonts w:ascii="Quattrocento Sans" w:cs="Quattrocento Sans" w:eastAsia="Quattrocento Sans" w:hAnsi="Quattrocento Sans"/>
          <w:b w:val="0"/>
          <w:bCs w:val="0"/>
          <w:rtl w:val="0"/>
        </w:rPr>
        <w:t xml:space="preserve">Secretaría</w:t>
      </w:r>
      <w:r w:rsidDel="00000000" w:rsidR="00000000" w:rsidRPr="00000000">
        <w:rPr>
          <w:rFonts w:ascii="Quattrocento Sans" w:cs="Quattrocento Sans" w:eastAsia="Quattrocento Sans" w:hAnsi="Quattrocento Sans"/>
          <w:b w:val="0"/>
          <w:bCs w:val="0"/>
          <w:sz w:val="24"/>
          <w:szCs w:val="24"/>
          <w:rtl w:val="0"/>
        </w:rPr>
        <w:t xml:space="preserve"> Administrativa de la FAUD. El bien adquirido será de uso del equipo de investigación y propiedad de la UM.</w:t>
      </w:r>
      <w:r w:rsidDel="00000000" w:rsidR="00000000" w:rsidRPr="00000000">
        <w:rPr>
          <w:rtl w:val="0"/>
        </w:rPr>
      </w:r>
    </w:p>
    <w:p w:rsidR="00000000" w:rsidDel="00000000" w:rsidP="00000000" w:rsidRDefault="00000000" w:rsidRPr="00000000" w14:paraId="000000C2">
      <w:pPr>
        <w:pStyle w:val="Heading1"/>
        <w:tabs>
          <w:tab w:val="left" w:leader="none" w:pos="861"/>
        </w:tabs>
        <w:spacing w:after="200" w:line="276" w:lineRule="auto"/>
        <w:ind w:left="566.9291338582675" w:right="289.1338582677173" w:firstLine="0"/>
        <w:jc w:val="both"/>
        <w:rPr>
          <w:rFonts w:ascii="Quattrocento Sans" w:cs="Quattrocento Sans" w:eastAsia="Quattrocento Sans" w:hAnsi="Quattrocento Sans"/>
          <w:b w:val="0"/>
          <w:bCs w:val="0"/>
        </w:rPr>
      </w:pPr>
      <w:r w:rsidDel="00000000" w:rsidR="00000000" w:rsidRPr="00000000">
        <w:rPr>
          <w:rFonts w:ascii="Quattrocento Sans" w:cs="Quattrocento Sans" w:eastAsia="Quattrocento Sans" w:hAnsi="Quattrocento Sans"/>
          <w:rtl w:val="0"/>
        </w:rPr>
        <w:t xml:space="preserve">d)</w:t>
      </w:r>
      <w:r w:rsidDel="00000000" w:rsidR="00000000" w:rsidRPr="00000000">
        <w:rPr>
          <w:rFonts w:ascii="Quattrocento Sans" w:cs="Quattrocento Sans" w:eastAsia="Quattrocento Sans" w:hAnsi="Quattrocento Sans"/>
          <w:b w:val="0"/>
          <w:bCs w:val="0"/>
          <w:rtl w:val="0"/>
        </w:rPr>
        <w:t xml:space="preserve"> </w:t>
      </w:r>
      <w:r w:rsidDel="00000000" w:rsidR="00000000" w:rsidRPr="00000000">
        <w:rPr>
          <w:rFonts w:ascii="Quattrocento Sans" w:cs="Quattrocento Sans" w:eastAsia="Quattrocento Sans" w:hAnsi="Quattrocento Sans"/>
          <w:rtl w:val="0"/>
        </w:rPr>
        <w:t xml:space="preserve">No son objeto de financiamiento </w:t>
      </w:r>
      <w:r w:rsidDel="00000000" w:rsidR="00000000" w:rsidRPr="00000000">
        <w:rPr>
          <w:rFonts w:ascii="Quattrocento Sans" w:cs="Quattrocento Sans" w:eastAsia="Quattrocento Sans" w:hAnsi="Quattrocento Sans"/>
          <w:sz w:val="22"/>
          <w:szCs w:val="22"/>
          <w:rtl w:val="0"/>
        </w:rPr>
        <w:t xml:space="preserve">l</w:t>
      </w:r>
      <w:r w:rsidDel="00000000" w:rsidR="00000000" w:rsidRPr="00000000">
        <w:rPr>
          <w:rFonts w:ascii="Quattrocento Sans" w:cs="Quattrocento Sans" w:eastAsia="Quattrocento Sans" w:hAnsi="Quattrocento Sans"/>
          <w:b w:val="0"/>
          <w:bCs w:val="0"/>
          <w:rtl w:val="0"/>
        </w:rPr>
        <w:t xml:space="preserve">os gastos corrientes, pago de servicios de ninguna índole tales como internet, telefonía móvil,electricidad,etc. </w:t>
      </w:r>
    </w:p>
    <w:p w:rsidR="00000000" w:rsidDel="00000000" w:rsidP="00000000" w:rsidRDefault="00000000" w:rsidRPr="00000000" w14:paraId="000000C3">
      <w:pPr>
        <w:pStyle w:val="Heading1"/>
        <w:tabs>
          <w:tab w:val="left" w:leader="none" w:pos="861"/>
        </w:tabs>
        <w:spacing w:line="276" w:lineRule="auto"/>
        <w:ind w:left="0" w:right="289.1338582677173" w:firstLine="0"/>
        <w:jc w:val="both"/>
        <w:rPr>
          <w:rFonts w:ascii="Quattrocento Sans" w:cs="Quattrocento Sans" w:eastAsia="Quattrocento Sans" w:hAnsi="Quattrocento Sans"/>
          <w:sz w:val="22"/>
          <w:szCs w:val="22"/>
        </w:rPr>
      </w:pPr>
      <w:r w:rsidDel="00000000" w:rsidR="00000000" w:rsidRPr="00000000">
        <w:rPr>
          <w:rFonts w:ascii="Quattrocento Sans" w:cs="Quattrocento Sans" w:eastAsia="Quattrocento Sans" w:hAnsi="Quattrocento Sans"/>
          <w:b w:val="0"/>
          <w:bCs w:val="0"/>
          <w:rtl w:val="0"/>
        </w:rPr>
        <w:t xml:space="preserve">Todos los gastos </w:t>
      </w:r>
      <w:r w:rsidDel="00000000" w:rsidR="00000000" w:rsidRPr="00000000">
        <w:rPr>
          <w:rFonts w:ascii="Quattrocento Sans" w:cs="Quattrocento Sans" w:eastAsia="Quattrocento Sans" w:hAnsi="Quattrocento Sans"/>
          <w:b w:val="0"/>
          <w:bCs w:val="0"/>
          <w:rtl w:val="0"/>
        </w:rPr>
        <w:t xml:space="preserve">para su rendición mediante informe, </w:t>
      </w:r>
      <w:r w:rsidDel="00000000" w:rsidR="00000000" w:rsidRPr="00000000">
        <w:rPr>
          <w:rFonts w:ascii="Quattrocento Sans" w:cs="Quattrocento Sans" w:eastAsia="Quattrocento Sans" w:hAnsi="Quattrocento Sans"/>
          <w:b w:val="0"/>
          <w:bCs w:val="0"/>
          <w:rtl w:val="0"/>
        </w:rPr>
        <w:t xml:space="preserve">deben ser respaldados por comprobantes de curso legal y forman parte de la rendición contable </w:t>
      </w:r>
      <w:r w:rsidDel="00000000" w:rsidR="00000000" w:rsidRPr="00000000">
        <w:rPr>
          <w:rFonts w:ascii="Quattrocento Sans" w:cs="Quattrocento Sans" w:eastAsia="Quattrocento Sans" w:hAnsi="Quattrocento Sans"/>
          <w:b w:val="0"/>
          <w:bCs w:val="0"/>
          <w:rtl w:val="0"/>
        </w:rPr>
        <w:t xml:space="preserve">a nombre de la UNIVERSIDAD DE MENDOZA</w:t>
      </w:r>
      <w:r w:rsidDel="00000000" w:rsidR="00000000" w:rsidRPr="00000000">
        <w:rPr>
          <w:rFonts w:ascii="Quattrocento Sans" w:cs="Quattrocento Sans" w:eastAsia="Quattrocento Sans" w:hAnsi="Quattrocento Sans"/>
          <w:b w:val="0"/>
          <w:bCs w:val="0"/>
          <w:rtl w:val="0"/>
        </w:rPr>
        <w:t xml:space="preserve">. se deben observar las disposiciones establecidas por la DIUM para gastos de investigación (visitar web DIUM). </w:t>
      </w:r>
      <w:r w:rsidDel="00000000" w:rsidR="00000000" w:rsidRPr="00000000">
        <w:rPr>
          <w:rFonts w:ascii="Quattrocento Sans" w:cs="Quattrocento Sans" w:eastAsia="Quattrocento Sans" w:hAnsi="Quattrocento Sans"/>
          <w:sz w:val="22"/>
          <w:szCs w:val="22"/>
          <w:rtl w:val="0"/>
        </w:rPr>
        <w:t xml:space="preserve"> </w:t>
      </w:r>
      <w:r w:rsidDel="00000000" w:rsidR="00000000" w:rsidRPr="00000000">
        <w:rPr>
          <w:rtl w:val="0"/>
        </w:rPr>
      </w:r>
    </w:p>
    <w:p w:rsidR="00000000" w:rsidDel="00000000" w:rsidP="00000000" w:rsidRDefault="00000000" w:rsidRPr="00000000" w14:paraId="000000C4">
      <w:pPr>
        <w:ind w:left="570" w:right="5.669291338583093" w:firstLine="0"/>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C5">
      <w:pPr>
        <w:pStyle w:val="Heading1"/>
        <w:spacing w:after="200" w:lineRule="auto"/>
        <w:ind w:left="0" w:right="5.669291338583093"/>
        <w:rPr>
          <w:b w:val="1"/>
          <w:bCs w:val="1"/>
        </w:rPr>
      </w:pPr>
      <w:bookmarkStart w:colFirst="0" w:colLast="0" w:name="_wojif6xxjdlz" w:id="9"/>
      <w:bookmarkEnd w:id="9"/>
      <w:r w:rsidDel="00000000" w:rsidR="00000000" w:rsidRPr="00000000">
        <w:rPr>
          <w:rFonts w:ascii="Quattrocento Sans" w:cs="Quattrocento Sans" w:eastAsia="Quattrocento Sans" w:hAnsi="Quattrocento Sans"/>
          <w:sz w:val="26"/>
          <w:szCs w:val="26"/>
          <w:rtl w:val="0"/>
        </w:rPr>
        <w:t xml:space="preserve">12/ DE LA HONESTIDAD ACADÉMICA </w:t>
      </w:r>
      <w:r w:rsidDel="00000000" w:rsidR="00000000" w:rsidRPr="00000000">
        <w:rPr>
          <w:rtl w:val="0"/>
        </w:rPr>
      </w:r>
    </w:p>
    <w:p w:rsidR="00000000" w:rsidDel="00000000" w:rsidP="00000000" w:rsidRDefault="00000000" w:rsidRPr="00000000" w14:paraId="000000C6">
      <w:pPr>
        <w:tabs>
          <w:tab w:val="left" w:leader="none" w:pos="570"/>
          <w:tab w:val="left" w:leader="none" w:pos="645"/>
        </w:tabs>
        <w:spacing w:after="200" w:before="1"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De verificarse actos de falta de honestidad académica en el trabajo realizado, los investigadores responsables serán susceptibles de las acciones y sanciones previstas a nivel institucional.</w:t>
      </w:r>
    </w:p>
    <w:p w:rsidR="00000000" w:rsidDel="00000000" w:rsidP="00000000" w:rsidRDefault="00000000" w:rsidRPr="00000000" w14:paraId="000000C7">
      <w:pPr>
        <w:tabs>
          <w:tab w:val="left" w:leader="none" w:pos="570"/>
          <w:tab w:val="left" w:leader="none" w:pos="645"/>
        </w:tabs>
        <w:spacing w:after="200" w:before="1"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Fonts w:ascii="Quattrocento Sans" w:cs="Quattrocento Sans" w:eastAsia="Quattrocento Sans" w:hAnsi="Quattrocento Sans"/>
          <w:sz w:val="24"/>
          <w:szCs w:val="24"/>
          <w:rtl w:val="0"/>
        </w:rPr>
        <w:t xml:space="preserve">Toda disposición no contemplada en el presente reglamento será puesta a consideración de la DI-FAUD, y elevada al HCA de la FAUD-UM para su tratamiento.</w:t>
      </w:r>
    </w:p>
    <w:p w:rsidR="00000000" w:rsidDel="00000000" w:rsidP="00000000" w:rsidRDefault="00000000" w:rsidRPr="00000000" w14:paraId="000000C8">
      <w:pPr>
        <w:spacing w:after="200" w:line="276" w:lineRule="auto"/>
        <w:ind w:left="0" w:right="289.1338582677173" w:firstLine="0"/>
        <w:jc w:val="both"/>
        <w:rPr>
          <w:rFonts w:ascii="Quattrocento Sans" w:cs="Quattrocento Sans" w:eastAsia="Quattrocento Sans" w:hAnsi="Quattrocento Sans"/>
          <w:sz w:val="24"/>
          <w:szCs w:val="24"/>
        </w:rPr>
      </w:pPr>
      <w:r w:rsidDel="00000000" w:rsidR="00000000" w:rsidRPr="00000000">
        <w:rPr>
          <w:rtl w:val="0"/>
        </w:rPr>
      </w:r>
    </w:p>
    <w:p w:rsidR="00000000" w:rsidDel="00000000" w:rsidP="00000000" w:rsidRDefault="00000000" w:rsidRPr="00000000" w14:paraId="000000C9">
      <w:pPr>
        <w:spacing w:after="200" w:line="276" w:lineRule="auto"/>
        <w:ind w:left="0" w:right="289.1338582677173" w:firstLine="0"/>
        <w:jc w:val="both"/>
        <w:rPr>
          <w:rFonts w:ascii="Quattrocento Sans" w:cs="Quattrocento Sans" w:eastAsia="Quattrocento Sans" w:hAnsi="Quattrocento Sans"/>
          <w:color w:val="0000ff"/>
          <w:sz w:val="24"/>
          <w:szCs w:val="24"/>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143" w:right="5.669291338583093" w:firstLine="0"/>
        <w:jc w:val="both"/>
        <w:rPr>
          <w:rFonts w:ascii="Quattrocento Sans" w:cs="Quattrocento Sans" w:eastAsia="Quattrocento Sans" w:hAnsi="Quattrocento Sans"/>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143" w:right="5.669291338583093" w:firstLine="0"/>
        <w:jc w:val="both"/>
        <w:rPr>
          <w:rFonts w:ascii="Quattrocento Sans" w:cs="Quattrocento Sans" w:eastAsia="Quattrocento Sans" w:hAnsi="Quattrocento Sans"/>
        </w:rPr>
      </w:pPr>
      <w:r w:rsidDel="00000000" w:rsidR="00000000" w:rsidRPr="00000000">
        <w:rPr>
          <w:rtl w:val="0"/>
        </w:rPr>
      </w:r>
    </w:p>
    <w:sectPr>
      <w:headerReference r:id="rId8" w:type="default"/>
      <w:footerReference r:id="rId9" w:type="default"/>
      <w:pgSz w:h="16840" w:w="11910" w:orient="portrait"/>
      <w:pgMar w:bottom="1800" w:top="1985" w:left="1559" w:right="992" w:header="1289" w:footer="12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-989961</wp:posOffset>
          </wp:positionH>
          <wp:positionV relativeFrom="paragraph">
            <wp:posOffset>126670</wp:posOffset>
          </wp:positionV>
          <wp:extent cx="7591924" cy="912128"/>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591924" cy="91212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keepNext w:val="0"/>
      <w:keepLines w:val="0"/>
      <w:widowControl w:val="0"/>
      <w:pBdr>
        <w:top w:space="0" w:sz="0" w:val="nil"/>
        <w:left w:space="0" w:sz="0" w:val="nil"/>
        <w:bottom w:color="000000" w:space="31" w:sz="4" w:val="single"/>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1031875</wp:posOffset>
          </wp:positionH>
          <wp:positionV relativeFrom="page">
            <wp:posOffset>236222</wp:posOffset>
          </wp:positionV>
          <wp:extent cx="763097" cy="951468"/>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63097" cy="951468"/>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153.07086614173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32" w:hanging="432"/>
    </w:pPr>
    <w:rPr>
      <w:b w:val="1"/>
      <w:bCs w:val="1"/>
      <w:sz w:val="24"/>
      <w:szCs w:val="24"/>
    </w:rPr>
  </w:style>
  <w:style w:type="paragraph" w:styleId="Heading2">
    <w:name w:val="heading 2"/>
    <w:basedOn w:val="Normal"/>
    <w:next w:val="Normal"/>
    <w:pPr>
      <w:ind w:left="576" w:hanging="576"/>
    </w:pPr>
    <w:rPr>
      <w:sz w:val="24"/>
      <w:szCs w:val="24"/>
    </w:rPr>
  </w:style>
  <w:style w:type="paragraph" w:styleId="Heading3">
    <w:name w:val="heading 3"/>
    <w:basedOn w:val="Normal"/>
    <w:next w:val="Normal"/>
    <w:pPr>
      <w:keepNext w:val="1"/>
      <w:keepLines w:val="1"/>
      <w:spacing w:before="40" w:lineRule="auto"/>
      <w:ind w:left="720" w:hanging="720"/>
    </w:pPr>
    <w:rPr>
      <w:rFonts w:ascii="Cambria" w:cs="Cambria" w:eastAsia="Cambria" w:hAnsi="Cambria"/>
      <w:color w:val="243f61"/>
      <w:sz w:val="24"/>
      <w:szCs w:val="24"/>
    </w:rPr>
  </w:style>
  <w:style w:type="paragraph" w:styleId="Heading4">
    <w:name w:val="heading 4"/>
    <w:basedOn w:val="Normal"/>
    <w:next w:val="Normal"/>
    <w:pPr>
      <w:keepNext w:val="1"/>
      <w:keepLines w:val="1"/>
      <w:spacing w:before="40" w:lineRule="auto"/>
      <w:ind w:left="864" w:hanging="864"/>
    </w:pPr>
    <w:rPr>
      <w:rFonts w:ascii="Cambria" w:cs="Cambria" w:eastAsia="Cambria" w:hAnsi="Cambria"/>
      <w:i w:val="1"/>
      <w:iCs w:val="1"/>
      <w:color w:val="366091"/>
    </w:rPr>
  </w:style>
  <w:style w:type="paragraph" w:styleId="Heading5">
    <w:name w:val="heading 5"/>
    <w:basedOn w:val="Normal"/>
    <w:next w:val="Normal"/>
    <w:pPr>
      <w:keepNext w:val="1"/>
      <w:keepLines w:val="1"/>
      <w:spacing w:before="40" w:lineRule="auto"/>
      <w:ind w:left="1008" w:hanging="1008"/>
    </w:pPr>
    <w:rPr>
      <w:rFonts w:ascii="Cambria" w:cs="Cambria" w:eastAsia="Cambria" w:hAnsi="Cambria"/>
      <w:color w:val="366091"/>
    </w:rPr>
  </w:style>
  <w:style w:type="paragraph" w:styleId="Heading6">
    <w:name w:val="heading 6"/>
    <w:basedOn w:val="Normal"/>
    <w:next w:val="Normal"/>
    <w:pPr>
      <w:keepNext w:val="1"/>
      <w:keepLines w:val="1"/>
      <w:spacing w:before="40" w:lineRule="auto"/>
      <w:ind w:left="1152" w:hanging="1152"/>
    </w:pPr>
    <w:rPr>
      <w:rFonts w:ascii="Cambria" w:cs="Cambria" w:eastAsia="Cambria" w:hAnsi="Cambria"/>
      <w:color w:val="243f6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2024-05-09T00:00:00Z</vt:lpwstr>
  </property>
  <property fmtid="{D5CDD505-2E9C-101B-9397-08002B2CF9AE}" pid="3" name="Creator">
    <vt:lpwstr>Microsoft® Word 2016</vt:lpwstr>
  </property>
  <property fmtid="{D5CDD505-2E9C-101B-9397-08002B2CF9AE}" pid="4" name="LastSaved">
    <vt:lpwstr>2025-06-18T00:00:00Z</vt:lpwstr>
  </property>
  <property fmtid="{D5CDD505-2E9C-101B-9397-08002B2CF9AE}" pid="5" name="Producer">
    <vt:lpwstr>Microsoft® Word 2016</vt:lpwstr>
  </property>
</Properties>
</file>